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C6" w:rsidRPr="006712C6" w:rsidRDefault="006712C6" w:rsidP="006712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712C6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Муниципальное  бюджетное дошкольное образовательное</w:t>
      </w:r>
    </w:p>
    <w:p w:rsidR="006712C6" w:rsidRPr="006712C6" w:rsidRDefault="00A134DC" w:rsidP="006712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у</w:t>
      </w:r>
      <w:bookmarkStart w:id="0" w:name="_GoBack"/>
      <w:bookmarkEnd w:id="0"/>
      <w:r w:rsidR="006712C6" w:rsidRPr="006712C6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чреждение « Каргасокский детский сад №3»</w:t>
      </w:r>
    </w:p>
    <w:p w:rsidR="006712C6" w:rsidRPr="006F630F" w:rsidRDefault="006712C6" w:rsidP="006712C6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rFonts w:ascii="Verdana" w:hAnsi="Verdana"/>
          <w:b/>
          <w:bCs/>
          <w:color w:val="548DD4"/>
          <w:sz w:val="28"/>
          <w:szCs w:val="28"/>
        </w:rPr>
      </w:pPr>
    </w:p>
    <w:p w:rsidR="006712C6" w:rsidRPr="006712C6" w:rsidRDefault="006712C6" w:rsidP="006712C6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rFonts w:ascii="Verdana" w:hAnsi="Verdana"/>
          <w:b/>
          <w:bCs/>
          <w:sz w:val="52"/>
          <w:szCs w:val="52"/>
        </w:rPr>
      </w:pPr>
    </w:p>
    <w:p w:rsidR="006712C6" w:rsidRPr="006712C6" w:rsidRDefault="006712C6" w:rsidP="006712C6">
      <w:pPr>
        <w:pStyle w:val="2"/>
        <w:spacing w:before="84" w:after="84"/>
        <w:jc w:val="center"/>
        <w:rPr>
          <w:rFonts w:ascii="Trebuchet MS" w:hAnsi="Trebuchet MS" w:cs="Arial"/>
          <w:color w:val="auto"/>
          <w:sz w:val="35"/>
          <w:szCs w:val="35"/>
        </w:rPr>
      </w:pPr>
      <w:r w:rsidRPr="006712C6">
        <w:rPr>
          <w:rFonts w:ascii="Trebuchet MS" w:hAnsi="Trebuchet MS" w:cs="Arial"/>
          <w:color w:val="auto"/>
          <w:sz w:val="35"/>
          <w:szCs w:val="35"/>
        </w:rPr>
        <w:t>Как помочь ребёнку научиться читать?</w:t>
      </w:r>
    </w:p>
    <w:p w:rsidR="006712C6" w:rsidRDefault="006712C6" w:rsidP="006712C6">
      <w:pPr>
        <w:pStyle w:val="2"/>
        <w:spacing w:before="84" w:after="84"/>
        <w:jc w:val="center"/>
        <w:rPr>
          <w:rFonts w:ascii="Trebuchet MS" w:hAnsi="Trebuchet MS" w:cs="Arial"/>
          <w:color w:val="auto"/>
          <w:sz w:val="35"/>
          <w:szCs w:val="35"/>
        </w:rPr>
      </w:pPr>
      <w:r w:rsidRPr="006712C6">
        <w:rPr>
          <w:rFonts w:ascii="Trebuchet MS" w:hAnsi="Trebuchet MS" w:cs="Arial"/>
          <w:color w:val="auto"/>
          <w:sz w:val="35"/>
          <w:szCs w:val="35"/>
        </w:rPr>
        <w:t>Подготовка к школе</w:t>
      </w:r>
    </w:p>
    <w:p w:rsidR="006712C6" w:rsidRPr="006712C6" w:rsidRDefault="006712C6" w:rsidP="006712C6"/>
    <w:p w:rsidR="006712C6" w:rsidRPr="006712C6" w:rsidRDefault="006712C6" w:rsidP="006712C6"/>
    <w:p w:rsidR="00DB6F99" w:rsidRDefault="006712C6" w:rsidP="006712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01310" cy="5337810"/>
            <wp:effectExtent l="19050" t="0" r="8890" b="0"/>
            <wp:docPr id="1" name="Рисунок 1" descr="C:\Users\User\Desktop\Все фото\s1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фото\s12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33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2C6" w:rsidRDefault="006712C6" w:rsidP="006712C6">
      <w:pPr>
        <w:jc w:val="center"/>
      </w:pPr>
    </w:p>
    <w:p w:rsidR="006712C6" w:rsidRDefault="006712C6" w:rsidP="00671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Каргасок 2019г</w:t>
      </w:r>
    </w:p>
    <w:p w:rsidR="006712C6" w:rsidRPr="006712C6" w:rsidRDefault="006712C6" w:rsidP="006712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2C6" w:rsidRPr="006712C6" w:rsidRDefault="006712C6" w:rsidP="00671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lastRenderedPageBreak/>
        <w:t>Книга – помощник, книга - волшебный ларец,</w:t>
      </w:r>
    </w:p>
    <w:p w:rsidR="006712C6" w:rsidRPr="006712C6" w:rsidRDefault="006712C6" w:rsidP="00671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 xml:space="preserve">Книга – друг: эти понятия должны </w:t>
      </w:r>
      <w:proofErr w:type="gramStart"/>
      <w:r w:rsidRPr="006712C6">
        <w:rPr>
          <w:rFonts w:ascii="Times New Roman" w:hAnsi="Times New Roman" w:cs="Times New Roman"/>
          <w:sz w:val="28"/>
          <w:szCs w:val="28"/>
        </w:rPr>
        <w:t>закрепится</w:t>
      </w:r>
      <w:proofErr w:type="gramEnd"/>
    </w:p>
    <w:p w:rsidR="006712C6" w:rsidRPr="006712C6" w:rsidRDefault="006712C6" w:rsidP="00671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 xml:space="preserve">в понимании ребенка и помочь ему </w:t>
      </w:r>
      <w:proofErr w:type="gramStart"/>
      <w:r w:rsidRPr="006712C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712C6" w:rsidRPr="006712C6" w:rsidRDefault="006712C6" w:rsidP="006712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12C6">
        <w:rPr>
          <w:rFonts w:ascii="Times New Roman" w:hAnsi="Times New Roman" w:cs="Times New Roman"/>
          <w:sz w:val="28"/>
          <w:szCs w:val="28"/>
        </w:rPr>
        <w:t>будущем</w:t>
      </w:r>
      <w:proofErr w:type="gramEnd"/>
      <w:r w:rsidRPr="006712C6">
        <w:rPr>
          <w:rFonts w:ascii="Times New Roman" w:hAnsi="Times New Roman" w:cs="Times New Roman"/>
          <w:sz w:val="28"/>
          <w:szCs w:val="28"/>
        </w:rPr>
        <w:t xml:space="preserve"> стать развитым и эрудированным человеком.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Это для нас, взрослых, читать просто. Для ребенка это трудная мыслительная задача. Помните – мы учимся читать! Ребенок осваивает новый процесс и темп, с которым это будет происходить, абсолютно индивидуален. А еще от того, насколько мы будем терпеливы, зависит дальнейшее отношение ребенка к процессу чтения и важно, чтобы оно было позитивным.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Если вы хотите научить своего ребёнка читать до его поступлени</w:t>
      </w:r>
      <w:r>
        <w:rPr>
          <w:rFonts w:ascii="Times New Roman" w:hAnsi="Times New Roman" w:cs="Times New Roman"/>
          <w:sz w:val="28"/>
          <w:szCs w:val="28"/>
        </w:rPr>
        <w:t xml:space="preserve">я в школу,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 этим заняться уже сегодня. </w:t>
      </w:r>
      <w:r w:rsidRPr="006712C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ежде всего, нужно научить ребенка </w:t>
      </w:r>
      <w:r w:rsidRPr="006712C6">
        <w:rPr>
          <w:rFonts w:ascii="Times New Roman" w:hAnsi="Times New Roman" w:cs="Times New Roman"/>
          <w:sz w:val="28"/>
          <w:szCs w:val="28"/>
        </w:rPr>
        <w:t xml:space="preserve"> выделять из звучащего слова гласные звуки, устанавливать место этих звуков (начало, середина, конец слова), соотносить их с буквами. Поиграйте в игру "Слушай внимательно" : предложите ребёнку хлопнуть в ладоши, услышав звук (М) - </w:t>
      </w:r>
      <w:proofErr w:type="gramStart"/>
      <w:r w:rsidRPr="006712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12C6">
        <w:rPr>
          <w:rFonts w:ascii="Times New Roman" w:hAnsi="Times New Roman" w:cs="Times New Roman"/>
          <w:sz w:val="28"/>
          <w:szCs w:val="28"/>
        </w:rPr>
        <w:t xml:space="preserve">, м, т, к, а,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 xml:space="preserve">, та,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>, мак, мама, папа, там, так, Тома, Катя и т.д. Предложите отгадать, на какой звук начинаются слова: мама, мостик, мука, мышка, мох. На какой звук заканчиваются слова: дом, сом, ком, паром.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С чего необходимо начинать обучение чтению.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 xml:space="preserve">1.Приступайте к обучению чтению только в том случае, если устная речь ребенка достаточно развита. Если же речь дошкольника изобилует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аграмматизмами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 xml:space="preserve"> или дефектами звукопроизношения, следует в первую очередь заняться ее исправлением (желательно у логопеда).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2.Не заучивайте с детьми сразу все буквы алфавита!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 xml:space="preserve">3.Не называйте согласные буквы с призвуком гласных, например: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6712C6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6712C6">
        <w:rPr>
          <w:rFonts w:ascii="Times New Roman" w:hAnsi="Times New Roman" w:cs="Times New Roman"/>
          <w:sz w:val="28"/>
          <w:szCs w:val="28"/>
        </w:rPr>
        <w:t xml:space="preserve">, или эр и т. п. В чем опасность? Почти всегда такое название буквы приводит к нарушениям звукового анализа на письме. Ребенок начинает читать и писать слово, подставляя не существующие в нем звуки (а на письме – буквы). </w:t>
      </w:r>
      <w:proofErr w:type="gramStart"/>
      <w:r w:rsidRPr="006712C6">
        <w:rPr>
          <w:rFonts w:ascii="Times New Roman" w:hAnsi="Times New Roman" w:cs="Times New Roman"/>
          <w:sz w:val="28"/>
          <w:szCs w:val="28"/>
        </w:rPr>
        <w:t>Например, он будет читать вместо «МАМА» — «МЭАМЭА», вместо «ВОЛК» будет писать «ВЭОЛК» и т.п.</w:t>
      </w:r>
      <w:proofErr w:type="gramEnd"/>
      <w:r w:rsidRPr="006712C6">
        <w:rPr>
          <w:rFonts w:ascii="Times New Roman" w:hAnsi="Times New Roman" w:cs="Times New Roman"/>
          <w:sz w:val="28"/>
          <w:szCs w:val="28"/>
        </w:rPr>
        <w:t xml:space="preserve"> Ведь для него буква М обозначает два звука [М] [Э], буква Л – это для него [Л] [Э], ведь он привык называть эту букву [ЛЭ]! И исправлять такие ошибки у читающих дошкольников и школьников гораздо сложнее, чем предотвратить в процессе обучения чтению и сразу правильно учить ребенка читать.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lastRenderedPageBreak/>
        <w:t>4. Нельзя учить детей побуквенному чтению, то есть, ребёнок сначала называет буквы слога: М! А! - и только после этого читает сам слог: МА. Этот навык неправильного чтения очень стойкий и исправляется с большим трудом.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Правильное чтение - это чтение слогами (конечно, на начальном этапе). И пусть в начале обучения ребёнок сколь угодно долго читает (тянет) первую букву слога, пока не сообразит, какая буква следующая: ММММА. (Одновременно ребёнок переводит указку с буквы на букву.) Лишь бы он не останавливался после первой буквы! Лишь бы он прочёл слитно буквы слога!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5. Имейте дома набор магнитных букв или разрезную азбуку.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6. Поскольку разные дети имеют разные темпы обучения чтению, следите за тем, чтобы читаемое было доступно ребенку. Одни дети могут долго оставаться на выборочном чтении отдельных слогов и слов, другие быстро перейдут к более сложным текстам и мелкому шрифту.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Формируйте в ребенке ощущение, что читать – это хорошо, хвалите его за успехи. Пусть папа, придя домой с работы, найдет несколько минут и послушает, как сын или дочка читают. Похвастайтесь его успехами бабушкам и дедушкам, пусть при случае тоже послушают, как ребенок умеет соединять буквы в слова, и обязательно порадуются за внука. Можно вручать ребенку грамоту, которая гласит, что теперь он умеет читать. Это отлично мотивирует.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И напоследок несколько правил для успешного обучения чтению.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1. Поддерживайте интерес ребенка к занятиям, используя доброжелательную обстановку, разнообразные игры и пособия.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2. Важна не столько длительность занятия, сколько частота. В обучении чтению надо быть последовательным.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3. Обучение чтению требует от ребенка умственного напряжения, поэтому после занятий обязательно играйте с ребенком в подвижные игры, давайте ребенку разрядку после занятий.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4. Если ребенок не хочет заниматься, это говорит о том, что возможности ребенка не поспевают за требованиями взрослого. Подумайте, что сделано не так, и вернитесь на предыдущий этап. Будьте терпеливы и никогда не начинайте занятия, если у вас или у вашего ребенка плохое настроение.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lastRenderedPageBreak/>
        <w:t>5. Не сравнивайте своего ребенка с другими детьми. Темпы обучения у всех свои и возможно таланты вашего ребенка лежат в другой области.</w:t>
      </w:r>
    </w:p>
    <w:p w:rsidR="006712C6" w:rsidRPr="006712C6" w:rsidRDefault="006712C6" w:rsidP="006712C6">
      <w:pPr>
        <w:jc w:val="both"/>
        <w:rPr>
          <w:rFonts w:ascii="Times New Roman" w:hAnsi="Times New Roman" w:cs="Times New Roman"/>
          <w:sz w:val="28"/>
          <w:szCs w:val="28"/>
        </w:rPr>
      </w:pPr>
      <w:r w:rsidRPr="006712C6">
        <w:rPr>
          <w:rFonts w:ascii="Times New Roman" w:hAnsi="Times New Roman" w:cs="Times New Roman"/>
          <w:sz w:val="28"/>
          <w:szCs w:val="28"/>
        </w:rPr>
        <w:t>6. Да, и если ребенок научился читать сам, это не избавляет родителей от обязанности читать ему вслух. Психологи рекомендуют родителям читать детям книжки вслух до 14 лет для полноценного эмоционального развития ребенка</w:t>
      </w:r>
    </w:p>
    <w:p w:rsidR="006712C6" w:rsidRPr="006712C6" w:rsidRDefault="006712C6" w:rsidP="006712C6">
      <w:pPr>
        <w:rPr>
          <w:rFonts w:ascii="Times New Roman" w:hAnsi="Times New Roman" w:cs="Times New Roman"/>
          <w:sz w:val="28"/>
          <w:szCs w:val="28"/>
        </w:rPr>
      </w:pPr>
    </w:p>
    <w:p w:rsidR="006712C6" w:rsidRPr="006712C6" w:rsidRDefault="006712C6" w:rsidP="006712C6">
      <w:pPr>
        <w:rPr>
          <w:rFonts w:ascii="Times New Roman" w:hAnsi="Times New Roman" w:cs="Times New Roman"/>
          <w:sz w:val="28"/>
          <w:szCs w:val="28"/>
        </w:rPr>
      </w:pPr>
    </w:p>
    <w:p w:rsidR="006712C6" w:rsidRPr="006712C6" w:rsidRDefault="006712C6" w:rsidP="006712C6">
      <w:pPr>
        <w:rPr>
          <w:rFonts w:ascii="Times New Roman" w:hAnsi="Times New Roman" w:cs="Times New Roman"/>
          <w:sz w:val="28"/>
          <w:szCs w:val="28"/>
        </w:rPr>
      </w:pPr>
    </w:p>
    <w:p w:rsidR="006712C6" w:rsidRPr="006712C6" w:rsidRDefault="006712C6" w:rsidP="006712C6">
      <w:pPr>
        <w:jc w:val="center"/>
      </w:pPr>
    </w:p>
    <w:sectPr w:rsidR="006712C6" w:rsidRPr="006712C6" w:rsidSect="00DB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12C6"/>
    <w:rsid w:val="006504A8"/>
    <w:rsid w:val="006712C6"/>
    <w:rsid w:val="00A134DC"/>
    <w:rsid w:val="00AD030E"/>
    <w:rsid w:val="00DB6F99"/>
    <w:rsid w:val="00ED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7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12C6"/>
  </w:style>
  <w:style w:type="character" w:customStyle="1" w:styleId="20">
    <w:name w:val="Заголовок 2 Знак"/>
    <w:basedOn w:val="a0"/>
    <w:link w:val="2"/>
    <w:uiPriority w:val="9"/>
    <w:semiHidden/>
    <w:rsid w:val="00671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7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ГеоКондр</cp:lastModifiedBy>
  <cp:revision>4</cp:revision>
  <dcterms:created xsi:type="dcterms:W3CDTF">2019-01-28T12:13:00Z</dcterms:created>
  <dcterms:modified xsi:type="dcterms:W3CDTF">2019-01-31T16:23:00Z</dcterms:modified>
</cp:coreProperties>
</file>