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color w:val="FF0000"/>
          <w:sz w:val="36"/>
          <w:szCs w:val="36"/>
        </w:rPr>
      </w:pPr>
      <w:r w:rsidRPr="006B3C67">
        <w:rPr>
          <w:rStyle w:val="c1"/>
          <w:color w:val="FF0000"/>
          <w:sz w:val="36"/>
          <w:szCs w:val="36"/>
        </w:rPr>
        <w:t xml:space="preserve">Консультация для родителей «Дары </w:t>
      </w:r>
      <w:proofErr w:type="spellStart"/>
      <w:r w:rsidRPr="006B3C67">
        <w:rPr>
          <w:rStyle w:val="c1"/>
          <w:color w:val="FF0000"/>
          <w:sz w:val="36"/>
          <w:szCs w:val="36"/>
        </w:rPr>
        <w:t>Фрёбеля</w:t>
      </w:r>
      <w:proofErr w:type="spellEnd"/>
      <w:r w:rsidRPr="006B3C67">
        <w:rPr>
          <w:rStyle w:val="c1"/>
          <w:color w:val="FF0000"/>
          <w:sz w:val="36"/>
          <w:szCs w:val="36"/>
        </w:rPr>
        <w:t>»</w:t>
      </w:r>
    </w:p>
    <w:p w:rsidR="004C03ED" w:rsidRPr="006B3C67" w:rsidRDefault="004C03ED" w:rsidP="006B3C67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1"/>
          <w:color w:val="FF0000"/>
          <w:sz w:val="36"/>
          <w:szCs w:val="36"/>
        </w:rPr>
      </w:pP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 1 января 2014 года в действие вступил новый федеральный государственный образовательный стандарт дошкольного образования. ФГОС ДО определяет развивающую предметно-пространственную среду как часть образовательной среды, представленную специально организованным пространством, материалами, оборудованием и инвентарем для развития детей дошкольного возраста в соответствии с особенностями каждого возрастного этапа.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Развивающая среда образовательной организации должна обеспечивать возможность для реализации игровой, познавательной, исследовательской и творческой активности дошкольников.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Поэтому в соответствии с требованиями ФГОС ДО к содержанию примерных образовательных программ дошкольного образования в процессе получения ребенком дошкольного образования должно быть обеспечено развитие личности, мотивации и способностей детей в различных видах деятельности.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Вся жизнь дошкольников связана с игрой. Именно игра является ведущей деятельностью ребенка в период дошкольного возраста. Еще в 19 веке Фридрих Вильгельм Август </w:t>
      </w:r>
      <w:proofErr w:type="spellStart"/>
      <w:r>
        <w:rPr>
          <w:rStyle w:val="c1"/>
          <w:color w:val="000000"/>
          <w:sz w:val="27"/>
          <w:szCs w:val="27"/>
        </w:rPr>
        <w:t>Фрёбель</w:t>
      </w:r>
      <w:proofErr w:type="spellEnd"/>
      <w:r>
        <w:rPr>
          <w:rStyle w:val="c1"/>
          <w:color w:val="000000"/>
          <w:sz w:val="27"/>
          <w:szCs w:val="27"/>
        </w:rPr>
        <w:t xml:space="preserve"> - немецкий педагог, теоретик дошкольного воспитания, ученик Песталоцци говорил, что «Игра - это не ребячество, а высший уровень развития ребенка»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 w:rsidR="00DB76D2">
        <w:rPr>
          <w:rStyle w:val="c1"/>
          <w:color w:val="000000"/>
          <w:sz w:val="27"/>
          <w:szCs w:val="27"/>
        </w:rPr>
        <w:t xml:space="preserve">Август </w:t>
      </w:r>
      <w:proofErr w:type="spellStart"/>
      <w:r w:rsidR="00DB76D2">
        <w:rPr>
          <w:rStyle w:val="c1"/>
          <w:color w:val="000000"/>
          <w:sz w:val="27"/>
          <w:szCs w:val="27"/>
        </w:rPr>
        <w:t>Фрёбель</w:t>
      </w:r>
      <w:proofErr w:type="spellEnd"/>
      <w:r w:rsidR="00DB76D2">
        <w:rPr>
          <w:rStyle w:val="c1"/>
          <w:color w:val="000000"/>
          <w:sz w:val="27"/>
          <w:szCs w:val="27"/>
        </w:rPr>
        <w:t xml:space="preserve"> является</w:t>
      </w:r>
      <w:r>
        <w:rPr>
          <w:rStyle w:val="c1"/>
          <w:color w:val="000000"/>
          <w:sz w:val="27"/>
          <w:szCs w:val="27"/>
        </w:rPr>
        <w:t> создателем самого понятия «детский сад».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7"/>
          <w:szCs w:val="27"/>
        </w:rPr>
        <w:t>Фрёбель</w:t>
      </w:r>
      <w:proofErr w:type="spellEnd"/>
      <w:r>
        <w:rPr>
          <w:rStyle w:val="c1"/>
          <w:color w:val="000000"/>
          <w:sz w:val="27"/>
          <w:szCs w:val="27"/>
        </w:rPr>
        <w:t xml:space="preserve"> - впервые в истории дошкольной педагогики дал целостную, методически детально разработанную, оснащенную практическими пособиями систему общественного дошкольного воспитания, способствовал выделению дошкольной педагогики в самостоятельную область знания.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В термин «детский сад» </w:t>
      </w:r>
      <w:proofErr w:type="spellStart"/>
      <w:r>
        <w:rPr>
          <w:rStyle w:val="c1"/>
          <w:color w:val="000000"/>
          <w:sz w:val="27"/>
          <w:szCs w:val="27"/>
        </w:rPr>
        <w:t>Фрёбель</w:t>
      </w:r>
      <w:proofErr w:type="spellEnd"/>
      <w:r>
        <w:rPr>
          <w:rStyle w:val="c1"/>
          <w:color w:val="000000"/>
          <w:sz w:val="27"/>
          <w:szCs w:val="27"/>
        </w:rPr>
        <w:t xml:space="preserve"> вложил понимание ребенка как цветка, который надо заботливо выращивать, сохраняя при этом его врожденную природу («дети — цветы жизни!»), а воспитателей он называл «садовницами».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По мнению Фридриха </w:t>
      </w:r>
      <w:proofErr w:type="spellStart"/>
      <w:r>
        <w:rPr>
          <w:rStyle w:val="c1"/>
          <w:color w:val="000000"/>
          <w:sz w:val="27"/>
          <w:szCs w:val="27"/>
        </w:rPr>
        <w:t>Фрёбеля</w:t>
      </w:r>
      <w:proofErr w:type="spellEnd"/>
      <w:r>
        <w:rPr>
          <w:rStyle w:val="c1"/>
          <w:color w:val="000000"/>
          <w:sz w:val="27"/>
          <w:szCs w:val="27"/>
        </w:rPr>
        <w:t>, «Дитя, которое играет самостоятельно, спокойно, настойчиво, даже до телесного утомления, непременно сделается также способным, самоотверженно радеющим о чужом и собственном благе» </w:t>
      </w:r>
      <w:proofErr w:type="spellStart"/>
      <w:r>
        <w:rPr>
          <w:rStyle w:val="c1"/>
          <w:color w:val="000000"/>
          <w:sz w:val="27"/>
          <w:szCs w:val="27"/>
        </w:rPr>
        <w:t>Фрёбель</w:t>
      </w:r>
      <w:proofErr w:type="spellEnd"/>
      <w:r>
        <w:rPr>
          <w:rStyle w:val="c1"/>
          <w:color w:val="000000"/>
          <w:sz w:val="27"/>
          <w:szCs w:val="27"/>
        </w:rPr>
        <w:t xml:space="preserve"> изобрел систему раннего развития, основанную на «шести дарах», которые впоследствии получили его имя. Ядром системы была игра, «Игра есть естественная деятельность детства. Задача первоначального образования состоит не в учении в обыкновенном смысле этого слова, а в организации игры».</w:t>
      </w:r>
      <w:r>
        <w:rPr>
          <w:rStyle w:val="c16"/>
          <w:color w:val="FFFFFF"/>
          <w:sz w:val="27"/>
          <w:szCs w:val="27"/>
        </w:rPr>
        <w:t> </w:t>
      </w:r>
      <w:r>
        <w:rPr>
          <w:rStyle w:val="c1"/>
          <w:color w:val="000000"/>
          <w:sz w:val="27"/>
          <w:szCs w:val="27"/>
        </w:rPr>
        <w:t xml:space="preserve">Фридрих </w:t>
      </w:r>
      <w:proofErr w:type="spellStart"/>
      <w:r>
        <w:rPr>
          <w:rStyle w:val="c1"/>
          <w:color w:val="000000"/>
          <w:sz w:val="27"/>
          <w:szCs w:val="27"/>
        </w:rPr>
        <w:t>Фрёбель</w:t>
      </w:r>
      <w:proofErr w:type="spellEnd"/>
      <w:r>
        <w:rPr>
          <w:rStyle w:val="c1"/>
          <w:color w:val="000000"/>
          <w:sz w:val="27"/>
          <w:szCs w:val="27"/>
        </w:rPr>
        <w:t xml:space="preserve"> разработал первые в мире дидактические игры для детей дошкольного возраста и, также предложил и ввел пальчиковые игры, было это в 1844 году.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Фридрих </w:t>
      </w:r>
      <w:proofErr w:type="spellStart"/>
      <w:r>
        <w:rPr>
          <w:rStyle w:val="c1"/>
          <w:color w:val="000000"/>
          <w:sz w:val="27"/>
          <w:szCs w:val="27"/>
        </w:rPr>
        <w:t>Фребель</w:t>
      </w:r>
      <w:proofErr w:type="spellEnd"/>
      <w:r>
        <w:rPr>
          <w:rStyle w:val="c1"/>
          <w:color w:val="000000"/>
          <w:sz w:val="27"/>
          <w:szCs w:val="27"/>
        </w:rPr>
        <w:t xml:space="preserve"> создал шесть основных «даров» и три дополнительных. Некоторые идеи </w:t>
      </w:r>
      <w:proofErr w:type="spellStart"/>
      <w:r>
        <w:rPr>
          <w:rStyle w:val="c1"/>
          <w:color w:val="000000"/>
          <w:sz w:val="27"/>
          <w:szCs w:val="27"/>
        </w:rPr>
        <w:t>Фребеля</w:t>
      </w:r>
      <w:proofErr w:type="spellEnd"/>
      <w:r>
        <w:rPr>
          <w:rStyle w:val="c1"/>
          <w:color w:val="000000"/>
          <w:sz w:val="27"/>
          <w:szCs w:val="27"/>
        </w:rPr>
        <w:t xml:space="preserve"> были продолжены его последователями. Окончательный список пособий </w:t>
      </w:r>
      <w:proofErr w:type="spellStart"/>
      <w:r>
        <w:rPr>
          <w:rStyle w:val="c1"/>
          <w:color w:val="000000"/>
          <w:sz w:val="27"/>
          <w:szCs w:val="27"/>
        </w:rPr>
        <w:t>Фребеля</w:t>
      </w:r>
      <w:proofErr w:type="spellEnd"/>
      <w:r>
        <w:rPr>
          <w:rStyle w:val="c1"/>
          <w:color w:val="000000"/>
          <w:sz w:val="27"/>
          <w:szCs w:val="27"/>
        </w:rPr>
        <w:t xml:space="preserve"> включает в себя 14 самостоятельных игровых набора </w:t>
      </w:r>
      <w:proofErr w:type="spellStart"/>
      <w:r>
        <w:rPr>
          <w:rStyle w:val="c1"/>
          <w:color w:val="000000"/>
          <w:sz w:val="27"/>
          <w:szCs w:val="27"/>
        </w:rPr>
        <w:t>Фребеля</w:t>
      </w:r>
      <w:proofErr w:type="spellEnd"/>
      <w:r>
        <w:rPr>
          <w:rStyle w:val="c1"/>
          <w:color w:val="000000"/>
          <w:sz w:val="27"/>
          <w:szCs w:val="27"/>
        </w:rPr>
        <w:t>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Сейчас я хочу вас познакомить с дидактическим пос</w:t>
      </w:r>
      <w:r w:rsidR="00DB76D2">
        <w:rPr>
          <w:rStyle w:val="c1"/>
          <w:color w:val="000000"/>
          <w:sz w:val="27"/>
          <w:szCs w:val="27"/>
        </w:rPr>
        <w:t>о</w:t>
      </w:r>
      <w:r>
        <w:rPr>
          <w:rStyle w:val="c1"/>
          <w:color w:val="000000"/>
          <w:sz w:val="27"/>
          <w:szCs w:val="27"/>
        </w:rPr>
        <w:t xml:space="preserve">бием «Дары </w:t>
      </w:r>
      <w:proofErr w:type="spellStart"/>
      <w:r>
        <w:rPr>
          <w:rStyle w:val="c1"/>
          <w:color w:val="000000"/>
          <w:sz w:val="27"/>
          <w:szCs w:val="27"/>
        </w:rPr>
        <w:t>Фрёбеля</w:t>
      </w:r>
      <w:proofErr w:type="spellEnd"/>
      <w:r>
        <w:rPr>
          <w:rStyle w:val="c1"/>
          <w:color w:val="000000"/>
          <w:sz w:val="27"/>
          <w:szCs w:val="27"/>
        </w:rPr>
        <w:t>».</w:t>
      </w:r>
    </w:p>
    <w:p w:rsidR="00FE206D" w:rsidRDefault="006B3C67" w:rsidP="006B3C67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 xml:space="preserve">Работу с «Дарами» мы начали с «Первого дара». 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76D2">
        <w:rPr>
          <w:rStyle w:val="c1"/>
          <w:b/>
          <w:color w:val="000000"/>
          <w:sz w:val="27"/>
          <w:szCs w:val="27"/>
        </w:rPr>
        <w:lastRenderedPageBreak/>
        <w:t xml:space="preserve">Первый дар </w:t>
      </w:r>
      <w:proofErr w:type="spellStart"/>
      <w:r w:rsidRPr="00DB76D2">
        <w:rPr>
          <w:rStyle w:val="c1"/>
          <w:b/>
          <w:color w:val="000000"/>
          <w:sz w:val="27"/>
          <w:szCs w:val="27"/>
        </w:rPr>
        <w:t>Фребеля</w:t>
      </w:r>
      <w:proofErr w:type="spellEnd"/>
      <w:r>
        <w:rPr>
          <w:rStyle w:val="c1"/>
          <w:color w:val="000000"/>
          <w:sz w:val="27"/>
          <w:szCs w:val="27"/>
        </w:rPr>
        <w:t> – это текстильные мячики на веревочке всех цветов радуги и белого цвета (один красный мячик, один оранжевый мячик, один желтый мячик и так далее). Мы держали мячик за веревочку и показывали ребенку разные виды движений с ним: направо-налево, вверх-вниз, по кругу, колеблющиеся движения. Игры с мячиком учат ребенка различать цвета и ориентироваться в пространстве.  Именно этот «Дар» предназначен для детей раннего возраста.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 нашей группе с этим «Да</w:t>
      </w:r>
      <w:r w:rsidR="00FE206D">
        <w:rPr>
          <w:rStyle w:val="c1"/>
          <w:color w:val="000000"/>
          <w:sz w:val="27"/>
          <w:szCs w:val="27"/>
        </w:rPr>
        <w:t>ром» мы проводим следующие игры</w:t>
      </w:r>
      <w:r>
        <w:rPr>
          <w:rStyle w:val="c1"/>
          <w:color w:val="000000"/>
          <w:sz w:val="27"/>
          <w:szCs w:val="27"/>
        </w:rPr>
        <w:t>: «Круглый и мягкий», целью игры является знакомство с геометрической формой шар и его свойствами(твердый, мягкий, катится). «Вправо, влево и вокруг», «Вперед-назад». Целью этих игр является простейшее ориентирование в пространстве относительно ребенка. Очень интересной игрой для малышей стала игра « Куда спрятался мячик» в ходе игры дети знакомятся с понятиями «Внутри, снаружи», с предлогами «в», «рядом», «около».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7"/>
          <w:szCs w:val="27"/>
        </w:rPr>
      </w:pPr>
      <w:r>
        <w:rPr>
          <w:rStyle w:val="c1"/>
          <w:color w:val="000000"/>
          <w:sz w:val="27"/>
          <w:szCs w:val="27"/>
        </w:rPr>
        <w:t>Предлагаю вам поиграть:</w:t>
      </w:r>
    </w:p>
    <w:p w:rsidR="004C03ED" w:rsidRDefault="004C03ED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Мячик в руки мы возьмем</w:t>
      </w:r>
      <w:proofErr w:type="gramStart"/>
      <w:r>
        <w:rPr>
          <w:rStyle w:val="c1"/>
          <w:color w:val="000000"/>
          <w:sz w:val="27"/>
          <w:szCs w:val="27"/>
        </w:rPr>
        <w:t xml:space="preserve"> .</w:t>
      </w:r>
      <w:proofErr w:type="gramEnd"/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 туда-сюда качнем.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(Дети раскачивают мяч из стороны в сторону)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Мячик баловаться стал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 по кругу побежал.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(Дети раскручиваю мячик, держа за ниточку).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Побежал бегом-бегом,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Все кругом-кругом-кругом.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(Вращение мяча по кругу)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Выше-ниже прыгать стал,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Баловаться не устал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(Дети подтягивают мяч за веревочку вверх - вниз).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Спрятался в коробку мяч</w:t>
      </w:r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 опять пустился вскачь</w:t>
      </w:r>
      <w:proofErr w:type="gramStart"/>
      <w:r>
        <w:rPr>
          <w:rStyle w:val="c1"/>
          <w:color w:val="000000"/>
          <w:sz w:val="27"/>
          <w:szCs w:val="27"/>
        </w:rPr>
        <w:t>!.</w:t>
      </w:r>
      <w:proofErr w:type="gramEnd"/>
    </w:p>
    <w:p w:rsidR="006B3C67" w:rsidRDefault="006B3C67" w:rsidP="006B3C6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(Дети прячут мяч в коробочку – нет мячика; и достают его – мячик здесь, нашелся).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B76D2">
        <w:rPr>
          <w:rStyle w:val="c1"/>
          <w:b/>
          <w:color w:val="000000"/>
          <w:sz w:val="27"/>
          <w:szCs w:val="27"/>
        </w:rPr>
        <w:t>Следующий</w:t>
      </w:r>
      <w:r w:rsidR="00DB76D2" w:rsidRPr="00DB76D2">
        <w:rPr>
          <w:rStyle w:val="c1"/>
          <w:b/>
          <w:color w:val="000000"/>
          <w:sz w:val="27"/>
          <w:szCs w:val="27"/>
        </w:rPr>
        <w:t xml:space="preserve"> второй</w:t>
      </w:r>
      <w:r w:rsidRPr="00DB76D2">
        <w:rPr>
          <w:rStyle w:val="c1"/>
          <w:b/>
          <w:color w:val="000000"/>
          <w:sz w:val="27"/>
          <w:szCs w:val="27"/>
        </w:rPr>
        <w:t xml:space="preserve"> дар,</w:t>
      </w:r>
      <w:r>
        <w:rPr>
          <w:rStyle w:val="c1"/>
          <w:color w:val="000000"/>
          <w:sz w:val="27"/>
          <w:szCs w:val="27"/>
        </w:rPr>
        <w:t xml:space="preserve"> с которым мы знакомили малышей -это небольшие деревянные шар, кубик и цилиндр. С помощью их ребенок знакомиться с разными формами предметов. Кубик своей формой и своей устойчивостью является противоположностью шара. С детьми проводили следующие игры: «Катится-не катится», «Построй башенку», «Что спряталось в ладошке»</w:t>
      </w:r>
      <w:bookmarkStart w:id="0" w:name="_GoBack"/>
      <w:bookmarkEnd w:id="0"/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Шар рассматривался </w:t>
      </w:r>
      <w:proofErr w:type="spellStart"/>
      <w:r>
        <w:rPr>
          <w:rStyle w:val="c1"/>
          <w:color w:val="000000"/>
          <w:sz w:val="27"/>
          <w:szCs w:val="27"/>
        </w:rPr>
        <w:t>Фребелем</w:t>
      </w:r>
      <w:proofErr w:type="spellEnd"/>
      <w:r>
        <w:rPr>
          <w:rStyle w:val="c1"/>
          <w:color w:val="000000"/>
          <w:sz w:val="27"/>
          <w:szCs w:val="27"/>
        </w:rPr>
        <w:t xml:space="preserve"> как символ движения, кубик же – как символ покоя и символ «единства в многообразии» (куб един, но вид его различен в зависимости от того, как он представлен взору: ребром, стороной, вершиной). Цилиндр совмещает и свойства шара, и свойства куба: он устойчив, если поставлен на основание, и подвижен, если положен.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Следующие дары предназначены для детей старше 3 лет. </w:t>
      </w:r>
      <w:r w:rsidRPr="006B3C67">
        <w:rPr>
          <w:rStyle w:val="c1"/>
          <w:b/>
          <w:color w:val="000000"/>
          <w:sz w:val="27"/>
          <w:szCs w:val="27"/>
        </w:rPr>
        <w:t>Третий дар – куб,</w:t>
      </w:r>
      <w:r>
        <w:rPr>
          <w:rStyle w:val="c1"/>
          <w:color w:val="000000"/>
          <w:sz w:val="27"/>
          <w:szCs w:val="27"/>
        </w:rPr>
        <w:t xml:space="preserve"> разделенный на восемь кубиков (куб разрезан пополам, каждая половина на четыре части). Посредством этого дара ребенок, считал </w:t>
      </w:r>
      <w:proofErr w:type="spellStart"/>
      <w:r>
        <w:rPr>
          <w:rStyle w:val="c1"/>
          <w:color w:val="000000"/>
          <w:sz w:val="27"/>
          <w:szCs w:val="27"/>
        </w:rPr>
        <w:t>Фребель</w:t>
      </w:r>
      <w:proofErr w:type="spellEnd"/>
      <w:r>
        <w:rPr>
          <w:rStyle w:val="c1"/>
          <w:color w:val="000000"/>
          <w:sz w:val="27"/>
          <w:szCs w:val="27"/>
        </w:rPr>
        <w:t xml:space="preserve">, получает представление о целом и о составляющих его частях («сложное единство», </w:t>
      </w:r>
      <w:r>
        <w:rPr>
          <w:rStyle w:val="c1"/>
          <w:color w:val="000000"/>
          <w:sz w:val="27"/>
          <w:szCs w:val="27"/>
        </w:rPr>
        <w:lastRenderedPageBreak/>
        <w:t>«единство в многообразии»); с его помощью он имеет возможность развивать свое творчество, строить из кубиков, различно их комбинируя.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Четвертый дар</w:t>
      </w:r>
      <w:r>
        <w:rPr>
          <w:rStyle w:val="c1"/>
          <w:color w:val="000000"/>
          <w:sz w:val="27"/>
          <w:szCs w:val="27"/>
        </w:rPr>
        <w:t xml:space="preserve"> – тех же размеров кубик, разделенный на восемь плиток (кубик делится пополам, каждая половина – на четыре удлиненные плитки; длина каждой плитки равна стороне кубика, толщина равна одной четвертой этой стороны). Возможность строительных комбинаций в данном случае значительно расширяется: с прибавлением каждого нового дара прежние, с которыми ребенок освоился, конечно, не изымаются.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Пятый дар – кубик,</w:t>
      </w:r>
      <w:r>
        <w:rPr>
          <w:rStyle w:val="c1"/>
          <w:color w:val="000000"/>
          <w:sz w:val="27"/>
          <w:szCs w:val="27"/>
        </w:rPr>
        <w:t xml:space="preserve"> разделенный на 27 маленьких кубиков, причем девять из них разделены на более мелкие части.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Шестой дар – кубик,</w:t>
      </w:r>
      <w:r>
        <w:rPr>
          <w:rStyle w:val="c1"/>
          <w:color w:val="000000"/>
          <w:sz w:val="27"/>
          <w:szCs w:val="27"/>
        </w:rPr>
        <w:t xml:space="preserve"> разделенный тоже на 27 кубиков, многие из которых разделены на части: на плитки, по диагонали и т.д.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Последние два дара дают большое разнообразие самых различных геометрических тел, необходимых для строительных игр ребенка. Идея этих даров, несомненно, сложилась у </w:t>
      </w:r>
      <w:proofErr w:type="spellStart"/>
      <w:r>
        <w:rPr>
          <w:rStyle w:val="c1"/>
          <w:color w:val="000000"/>
          <w:sz w:val="27"/>
          <w:szCs w:val="27"/>
        </w:rPr>
        <w:t>Фребеля</w:t>
      </w:r>
      <w:proofErr w:type="spellEnd"/>
      <w:r>
        <w:rPr>
          <w:rStyle w:val="c1"/>
          <w:color w:val="000000"/>
          <w:sz w:val="27"/>
          <w:szCs w:val="27"/>
        </w:rPr>
        <w:t xml:space="preserve"> под влиянием разработанной </w:t>
      </w:r>
      <w:proofErr w:type="spellStart"/>
      <w:r>
        <w:rPr>
          <w:rStyle w:val="c1"/>
          <w:color w:val="000000"/>
          <w:sz w:val="27"/>
          <w:szCs w:val="27"/>
        </w:rPr>
        <w:t>Песталоции</w:t>
      </w:r>
      <w:proofErr w:type="spellEnd"/>
      <w:r>
        <w:rPr>
          <w:rStyle w:val="c1"/>
          <w:color w:val="000000"/>
          <w:sz w:val="27"/>
          <w:szCs w:val="27"/>
        </w:rPr>
        <w:t xml:space="preserve"> методики изучения формы.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Использование этого пособия помогает развитию у детей строительных навыков и одновременно создает у них представление о форме, величине, пространственных отношениях, числах.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Модуль № 7 «Цветные фигуры»</w:t>
      </w:r>
      <w:r>
        <w:rPr>
          <w:rStyle w:val="c1"/>
          <w:color w:val="000000"/>
          <w:sz w:val="27"/>
          <w:szCs w:val="27"/>
        </w:rPr>
        <w:t xml:space="preserve"> способствует изучению различных плоскостных геометрических фигур, сортировке и упорядочиванию фигур по цвету и форме, предназначен для детей с 5 лет.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Модуль №8 «Палочки»</w:t>
      </w:r>
      <w:r>
        <w:rPr>
          <w:rStyle w:val="c1"/>
          <w:color w:val="000000"/>
          <w:sz w:val="27"/>
          <w:szCs w:val="27"/>
        </w:rPr>
        <w:t xml:space="preserve"> тренирует мелкую моторику рук, развивает зрительно-моторные координации, способствует обучению счету и используется в </w:t>
      </w:r>
      <w:proofErr w:type="spellStart"/>
      <w:r>
        <w:rPr>
          <w:rStyle w:val="c1"/>
          <w:color w:val="000000"/>
          <w:sz w:val="27"/>
          <w:szCs w:val="27"/>
        </w:rPr>
        <w:t>качетве</w:t>
      </w:r>
      <w:proofErr w:type="spellEnd"/>
      <w:r>
        <w:rPr>
          <w:rStyle w:val="c1"/>
          <w:color w:val="000000"/>
          <w:sz w:val="27"/>
          <w:szCs w:val="27"/>
        </w:rPr>
        <w:t xml:space="preserve"> счетного материала. Он предназначен для детей с 4 лет. С детьми 3 лет, данный дар использовали следующим образом: давали детям игровое задание - построй «Дорожку для медвежонка», «Будку для шарика», «Заборчик для петушка».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Модуль № 9 «Кольца и полукольца»</w:t>
      </w:r>
      <w:r>
        <w:rPr>
          <w:rStyle w:val="c1"/>
          <w:color w:val="000000"/>
          <w:sz w:val="27"/>
          <w:szCs w:val="27"/>
        </w:rPr>
        <w:t xml:space="preserve"> развивает творческие способности детей- помогает </w:t>
      </w:r>
      <w:proofErr w:type="spellStart"/>
      <w:r>
        <w:rPr>
          <w:rStyle w:val="c1"/>
          <w:color w:val="000000"/>
          <w:sz w:val="27"/>
          <w:szCs w:val="27"/>
        </w:rPr>
        <w:t>сомталять</w:t>
      </w:r>
      <w:proofErr w:type="spellEnd"/>
      <w:r>
        <w:rPr>
          <w:rStyle w:val="c1"/>
          <w:color w:val="000000"/>
          <w:sz w:val="27"/>
          <w:szCs w:val="27"/>
        </w:rPr>
        <w:t xml:space="preserve"> разнообразные узоры для детей начиная с 4 лет.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 xml:space="preserve">Модуль №10 «Фишки» </w:t>
      </w:r>
      <w:r>
        <w:rPr>
          <w:rStyle w:val="c1"/>
          <w:color w:val="000000"/>
          <w:sz w:val="27"/>
          <w:szCs w:val="27"/>
        </w:rPr>
        <w:t>так же может быть использован в качестве счетного материала, а так же помогает знакомить детей с функциями сложения и вычитания.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 xml:space="preserve">Модули 11 и 12 «Цветные тела» и «Мозаика и шнуровка» </w:t>
      </w:r>
      <w:r>
        <w:rPr>
          <w:rStyle w:val="c1"/>
          <w:color w:val="000000"/>
          <w:sz w:val="27"/>
          <w:szCs w:val="27"/>
        </w:rPr>
        <w:t xml:space="preserve">предназначены для детей с 2 лет. Они помогают знакомить малышей с </w:t>
      </w:r>
      <w:proofErr w:type="spellStart"/>
      <w:r>
        <w:rPr>
          <w:rStyle w:val="c1"/>
          <w:color w:val="000000"/>
          <w:sz w:val="27"/>
          <w:szCs w:val="27"/>
        </w:rPr>
        <w:t>понями</w:t>
      </w:r>
      <w:proofErr w:type="spellEnd"/>
      <w:r>
        <w:rPr>
          <w:rStyle w:val="c1"/>
          <w:color w:val="000000"/>
          <w:sz w:val="27"/>
          <w:szCs w:val="27"/>
        </w:rPr>
        <w:t xml:space="preserve"> цвет, </w:t>
      </w:r>
      <w:proofErr w:type="spellStart"/>
      <w:r>
        <w:rPr>
          <w:rStyle w:val="c1"/>
          <w:color w:val="000000"/>
          <w:sz w:val="27"/>
          <w:szCs w:val="27"/>
        </w:rPr>
        <w:t>орма</w:t>
      </w:r>
      <w:proofErr w:type="spellEnd"/>
      <w:r>
        <w:rPr>
          <w:rStyle w:val="c1"/>
          <w:color w:val="000000"/>
          <w:sz w:val="27"/>
          <w:szCs w:val="27"/>
        </w:rPr>
        <w:t xml:space="preserve">, развивают мелкую </w:t>
      </w:r>
      <w:proofErr w:type="spellStart"/>
      <w:r>
        <w:rPr>
          <w:rStyle w:val="c1"/>
          <w:color w:val="000000"/>
          <w:sz w:val="27"/>
          <w:szCs w:val="27"/>
        </w:rPr>
        <w:t>мотрику</w:t>
      </w:r>
      <w:proofErr w:type="spellEnd"/>
      <w:r>
        <w:rPr>
          <w:rStyle w:val="c1"/>
          <w:color w:val="000000"/>
          <w:sz w:val="27"/>
          <w:szCs w:val="27"/>
        </w:rPr>
        <w:t xml:space="preserve"> рук. С детьми нашей группы мы проводим следующие игры с данным «Даром»</w:t>
      </w:r>
      <w:proofErr w:type="gramStart"/>
      <w:r>
        <w:rPr>
          <w:rStyle w:val="c1"/>
          <w:color w:val="000000"/>
          <w:sz w:val="27"/>
          <w:szCs w:val="27"/>
        </w:rPr>
        <w:t xml:space="preserve"> :</w:t>
      </w:r>
      <w:proofErr w:type="gramEnd"/>
      <w:r>
        <w:rPr>
          <w:rStyle w:val="c1"/>
          <w:color w:val="000000"/>
          <w:sz w:val="27"/>
          <w:szCs w:val="27"/>
        </w:rPr>
        <w:t xml:space="preserve"> «Собери бусы по цвету», « Собери по схеме» </w:t>
      </w:r>
      <w:proofErr w:type="gramStart"/>
      <w:r>
        <w:rPr>
          <w:rStyle w:val="c1"/>
          <w:color w:val="000000"/>
          <w:sz w:val="27"/>
          <w:szCs w:val="27"/>
        </w:rPr>
        <w:t xml:space="preserve">( </w:t>
      </w:r>
      <w:proofErr w:type="gramEnd"/>
      <w:r>
        <w:rPr>
          <w:rStyle w:val="c1"/>
          <w:color w:val="000000"/>
          <w:sz w:val="27"/>
          <w:szCs w:val="27"/>
        </w:rPr>
        <w:t>чередование по цвету, по форме), «Выкладывание цветных дорожек».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3C67">
        <w:rPr>
          <w:rStyle w:val="c1"/>
          <w:b/>
          <w:color w:val="000000"/>
          <w:sz w:val="27"/>
          <w:szCs w:val="27"/>
        </w:rPr>
        <w:t>Модули 13 и 14 «Башенки» и «Арки и цифры»</w:t>
      </w:r>
      <w:r>
        <w:rPr>
          <w:rStyle w:val="c1"/>
          <w:color w:val="000000"/>
          <w:sz w:val="27"/>
          <w:szCs w:val="27"/>
        </w:rPr>
        <w:t xml:space="preserve"> предназначены для детей с 4-5 лет. Закрепляют название </w:t>
      </w:r>
      <w:proofErr w:type="spellStart"/>
      <w:r>
        <w:rPr>
          <w:rStyle w:val="c1"/>
          <w:color w:val="000000"/>
          <w:sz w:val="27"/>
          <w:szCs w:val="27"/>
        </w:rPr>
        <w:t>геомтерических</w:t>
      </w:r>
      <w:proofErr w:type="spellEnd"/>
      <w:r>
        <w:rPr>
          <w:rStyle w:val="c1"/>
          <w:color w:val="000000"/>
          <w:sz w:val="27"/>
          <w:szCs w:val="27"/>
        </w:rPr>
        <w:t xml:space="preserve"> </w:t>
      </w:r>
      <w:proofErr w:type="spellStart"/>
      <w:r>
        <w:rPr>
          <w:rStyle w:val="c1"/>
          <w:color w:val="000000"/>
          <w:sz w:val="27"/>
          <w:szCs w:val="27"/>
        </w:rPr>
        <w:t>фигру</w:t>
      </w:r>
      <w:proofErr w:type="spellEnd"/>
      <w:r>
        <w:rPr>
          <w:rStyle w:val="c1"/>
          <w:color w:val="000000"/>
          <w:sz w:val="27"/>
          <w:szCs w:val="27"/>
        </w:rPr>
        <w:t xml:space="preserve">, развивают </w:t>
      </w:r>
      <w:proofErr w:type="spellStart"/>
      <w:r>
        <w:rPr>
          <w:rStyle w:val="c1"/>
          <w:color w:val="000000"/>
          <w:sz w:val="27"/>
          <w:szCs w:val="27"/>
        </w:rPr>
        <w:t>млкую</w:t>
      </w:r>
      <w:proofErr w:type="spellEnd"/>
      <w:r>
        <w:rPr>
          <w:rStyle w:val="c1"/>
          <w:color w:val="000000"/>
          <w:sz w:val="27"/>
          <w:szCs w:val="27"/>
        </w:rPr>
        <w:t xml:space="preserve"> </w:t>
      </w:r>
      <w:proofErr w:type="spellStart"/>
      <w:r>
        <w:rPr>
          <w:rStyle w:val="c1"/>
          <w:color w:val="000000"/>
          <w:sz w:val="27"/>
          <w:szCs w:val="27"/>
        </w:rPr>
        <w:t>мотрику</w:t>
      </w:r>
      <w:proofErr w:type="spellEnd"/>
      <w:r>
        <w:rPr>
          <w:rStyle w:val="c1"/>
          <w:color w:val="000000"/>
          <w:sz w:val="27"/>
          <w:szCs w:val="27"/>
        </w:rPr>
        <w:t xml:space="preserve"> и позволяют создавать различные конструкции.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Игровой набор "Дары </w:t>
      </w:r>
      <w:proofErr w:type="spellStart"/>
      <w:r>
        <w:rPr>
          <w:rStyle w:val="c1"/>
          <w:color w:val="000000"/>
          <w:sz w:val="27"/>
          <w:szCs w:val="27"/>
        </w:rPr>
        <w:t>Фрёбеля</w:t>
      </w:r>
      <w:proofErr w:type="spellEnd"/>
      <w:r>
        <w:rPr>
          <w:rStyle w:val="c1"/>
          <w:color w:val="000000"/>
          <w:sz w:val="27"/>
          <w:szCs w:val="27"/>
        </w:rPr>
        <w:t xml:space="preserve">" - это уникальный комплекс обучающих материалов, созданный для развития и воспитания личности. Возможности комплекта способствуют развитию физических, интеллектуальных и индивидуальных качеств ребенка. Работа с комплектом создает условия для организации как совместной деятельности взрослого и ребенка, так и </w:t>
      </w:r>
      <w:r>
        <w:rPr>
          <w:rStyle w:val="c1"/>
          <w:color w:val="000000"/>
          <w:sz w:val="27"/>
          <w:szCs w:val="27"/>
        </w:rPr>
        <w:lastRenderedPageBreak/>
        <w:t>самостоятельно-игровой, продуктивной и познавательно-исследовательской деятельности.</w:t>
      </w:r>
    </w:p>
    <w:p w:rsidR="006B3C67" w:rsidRDefault="006B3C67" w:rsidP="006B3C6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Комплект легко согласовывается с любой общеобразовательной программой ДОУ.</w:t>
      </w:r>
    </w:p>
    <w:p w:rsidR="006221AB" w:rsidRDefault="006221AB"/>
    <w:sectPr w:rsidR="006221AB" w:rsidSect="00EE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C67"/>
    <w:rsid w:val="004C03ED"/>
    <w:rsid w:val="006221AB"/>
    <w:rsid w:val="006B3C67"/>
    <w:rsid w:val="00DB76D2"/>
    <w:rsid w:val="00EE10CC"/>
    <w:rsid w:val="00FE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B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3C67"/>
  </w:style>
  <w:style w:type="character" w:customStyle="1" w:styleId="c16">
    <w:name w:val="c16"/>
    <w:basedOn w:val="a0"/>
    <w:rsid w:val="006B3C67"/>
  </w:style>
  <w:style w:type="paragraph" w:customStyle="1" w:styleId="c5">
    <w:name w:val="c5"/>
    <w:basedOn w:val="a"/>
    <w:rsid w:val="006B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New</cp:lastModifiedBy>
  <cp:revision>5</cp:revision>
  <dcterms:created xsi:type="dcterms:W3CDTF">2022-10-18T05:58:00Z</dcterms:created>
  <dcterms:modified xsi:type="dcterms:W3CDTF">2022-10-27T03:32:00Z</dcterms:modified>
</cp:coreProperties>
</file>