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A1" w:rsidRDefault="005A10A1" w:rsidP="00B91CEF">
      <w:pPr>
        <w:pStyle w:val="c9"/>
        <w:shd w:val="clear" w:color="auto" w:fill="FFFFFF"/>
        <w:spacing w:before="0" w:beforeAutospacing="0" w:after="0" w:afterAutospacing="0"/>
        <w:ind w:firstLine="568"/>
        <w:jc w:val="center"/>
        <w:rPr>
          <w:rStyle w:val="c12"/>
          <w:b/>
          <w:bCs/>
          <w:color w:val="000000"/>
          <w:sz w:val="36"/>
          <w:szCs w:val="36"/>
        </w:rPr>
      </w:pPr>
    </w:p>
    <w:p w:rsidR="00ED3780" w:rsidRDefault="00ED3780" w:rsidP="00ED3780">
      <w:pPr>
        <w:spacing w:before="240" w:after="240" w:line="28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Муниципальное бюджетное дошкольное образовательное учреждение</w:t>
      </w:r>
    </w:p>
    <w:p w:rsidR="00ED3780" w:rsidRDefault="00ED3780" w:rsidP="00ED3780">
      <w:pPr>
        <w:spacing w:before="240" w:after="240" w:line="28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Каргасокский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детский сад №3»</w:t>
      </w:r>
    </w:p>
    <w:p w:rsidR="00ED3780" w:rsidRDefault="00ED3780" w:rsidP="00ED3780">
      <w:pPr>
        <w:pStyle w:val="a3"/>
        <w:shd w:val="clear" w:color="auto" w:fill="FFFFFF"/>
        <w:spacing w:before="0" w:beforeAutospacing="0" w:after="0" w:afterAutospacing="0" w:line="363" w:lineRule="atLeast"/>
        <w:jc w:val="center"/>
        <w:rPr>
          <w:b/>
          <w:bCs/>
          <w:color w:val="371D10"/>
          <w:sz w:val="40"/>
          <w:szCs w:val="40"/>
        </w:rPr>
      </w:pPr>
    </w:p>
    <w:p w:rsidR="00ED3780" w:rsidRDefault="00ED3780" w:rsidP="00ED3780">
      <w:pPr>
        <w:pStyle w:val="a3"/>
        <w:shd w:val="clear" w:color="auto" w:fill="FFFFFF"/>
        <w:spacing w:before="0" w:beforeAutospacing="0" w:after="0" w:afterAutospacing="0" w:line="363" w:lineRule="atLeast"/>
        <w:jc w:val="center"/>
        <w:rPr>
          <w:b/>
          <w:bCs/>
          <w:color w:val="371D10"/>
          <w:sz w:val="40"/>
          <w:szCs w:val="40"/>
        </w:rPr>
      </w:pPr>
    </w:p>
    <w:p w:rsidR="00ED3780" w:rsidRDefault="00ED3780" w:rsidP="00ED3780">
      <w:pPr>
        <w:pStyle w:val="a3"/>
        <w:shd w:val="clear" w:color="auto" w:fill="FFFFFF"/>
        <w:spacing w:before="0" w:beforeAutospacing="0" w:after="0" w:afterAutospacing="0" w:line="363" w:lineRule="atLeast"/>
        <w:jc w:val="center"/>
        <w:rPr>
          <w:b/>
          <w:bCs/>
          <w:color w:val="371D10"/>
          <w:sz w:val="40"/>
          <w:szCs w:val="40"/>
        </w:rPr>
      </w:pPr>
    </w:p>
    <w:p w:rsidR="00ED3780" w:rsidRDefault="00ED3780" w:rsidP="00ED3780">
      <w:pPr>
        <w:pStyle w:val="a3"/>
        <w:shd w:val="clear" w:color="auto" w:fill="FFFFFF"/>
        <w:spacing w:before="0" w:beforeAutospacing="0" w:after="0" w:afterAutospacing="0" w:line="363" w:lineRule="atLeast"/>
        <w:jc w:val="center"/>
        <w:rPr>
          <w:b/>
          <w:bCs/>
          <w:color w:val="371D10"/>
          <w:sz w:val="40"/>
          <w:szCs w:val="40"/>
        </w:rPr>
      </w:pPr>
    </w:p>
    <w:p w:rsidR="00ED3780" w:rsidRDefault="007D3202" w:rsidP="00ED3780">
      <w:pPr>
        <w:pStyle w:val="a3"/>
        <w:shd w:val="clear" w:color="auto" w:fill="FFFFFF"/>
        <w:spacing w:before="0" w:beforeAutospacing="0" w:after="0" w:afterAutospacing="0" w:line="363" w:lineRule="atLeast"/>
        <w:jc w:val="center"/>
        <w:rPr>
          <w:b/>
          <w:bCs/>
          <w:color w:val="0D0D0D" w:themeColor="text1" w:themeTint="F2"/>
          <w:sz w:val="40"/>
          <w:szCs w:val="40"/>
        </w:rPr>
      </w:pPr>
      <w:r w:rsidRPr="007D3202">
        <w:rPr>
          <w:b/>
          <w:bCs/>
          <w:color w:val="0D0D0D" w:themeColor="text1" w:themeTint="F2"/>
          <w:sz w:val="40"/>
          <w:szCs w:val="40"/>
        </w:rPr>
        <w:t xml:space="preserve">Консультация </w:t>
      </w:r>
    </w:p>
    <w:p w:rsidR="00160D16" w:rsidRPr="007D3202" w:rsidRDefault="00160D16" w:rsidP="00ED3780">
      <w:pPr>
        <w:pStyle w:val="a3"/>
        <w:shd w:val="clear" w:color="auto" w:fill="FFFFFF"/>
        <w:spacing w:before="0" w:beforeAutospacing="0" w:after="0" w:afterAutospacing="0" w:line="363" w:lineRule="atLeast"/>
        <w:jc w:val="center"/>
        <w:rPr>
          <w:b/>
          <w:bCs/>
          <w:color w:val="0D0D0D" w:themeColor="text1" w:themeTint="F2"/>
          <w:sz w:val="40"/>
          <w:szCs w:val="40"/>
        </w:rPr>
      </w:pPr>
      <w:r>
        <w:rPr>
          <w:b/>
          <w:bCs/>
          <w:color w:val="0D0D0D" w:themeColor="text1" w:themeTint="F2"/>
          <w:sz w:val="40"/>
          <w:szCs w:val="40"/>
        </w:rPr>
        <w:t>«Что такое нейропсихологические игры»</w:t>
      </w:r>
    </w:p>
    <w:p w:rsidR="00ED3780" w:rsidRPr="00E3397D" w:rsidRDefault="00ED3780" w:rsidP="00E3397D">
      <w:pPr>
        <w:pStyle w:val="a3"/>
        <w:shd w:val="clear" w:color="auto" w:fill="FFFFFF"/>
        <w:spacing w:before="0" w:beforeAutospacing="0" w:after="0" w:afterAutospacing="0" w:line="363" w:lineRule="atLeast"/>
        <w:rPr>
          <w:b/>
          <w:bCs/>
          <w:color w:val="371D10"/>
          <w:sz w:val="40"/>
          <w:szCs w:val="40"/>
          <w:lang w:val="en-US"/>
        </w:rPr>
      </w:pPr>
    </w:p>
    <w:p w:rsidR="00ED3780" w:rsidRDefault="00ED3780" w:rsidP="00ED3780">
      <w:pPr>
        <w:pStyle w:val="a3"/>
        <w:shd w:val="clear" w:color="auto" w:fill="FFFFFF"/>
        <w:spacing w:before="0" w:beforeAutospacing="0" w:after="0" w:afterAutospacing="0" w:line="363" w:lineRule="atLeast"/>
        <w:jc w:val="center"/>
        <w:rPr>
          <w:b/>
          <w:bCs/>
          <w:color w:val="371D10"/>
          <w:sz w:val="40"/>
          <w:szCs w:val="40"/>
        </w:rPr>
      </w:pPr>
    </w:p>
    <w:p w:rsidR="00ED3780" w:rsidRPr="00E3397D" w:rsidRDefault="00E3397D" w:rsidP="00E3397D">
      <w:pPr>
        <w:pStyle w:val="a3"/>
        <w:shd w:val="clear" w:color="auto" w:fill="FFFFFF"/>
        <w:spacing w:before="0" w:beforeAutospacing="0" w:after="0" w:afterAutospacing="0" w:line="363" w:lineRule="atLeast"/>
        <w:jc w:val="center"/>
        <w:rPr>
          <w:b/>
          <w:bCs/>
          <w:color w:val="371D10"/>
          <w:sz w:val="40"/>
          <w:szCs w:val="40"/>
          <w:lang w:val="en-US"/>
        </w:rPr>
      </w:pPr>
      <w:r>
        <w:rPr>
          <w:b/>
          <w:bCs/>
          <w:noProof/>
          <w:color w:val="371D10"/>
          <w:sz w:val="40"/>
          <w:szCs w:val="40"/>
        </w:rPr>
        <w:drawing>
          <wp:inline distT="0" distB="0" distL="0" distR="0">
            <wp:extent cx="2581275" cy="4133850"/>
            <wp:effectExtent l="19050" t="0" r="9525" b="0"/>
            <wp:docPr id="1" name="Рисунок 1" descr="C:\Documents and Settings\Пользователь\Рабочий стол\71ea088d8b7235d2b063a0295a69a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71ea088d8b7235d2b063a0295a69a97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780" w:rsidRDefault="005A10A1" w:rsidP="00E3397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rStyle w:val="c12"/>
          <w:b/>
          <w:bCs/>
          <w:color w:val="000000"/>
          <w:sz w:val="36"/>
          <w:szCs w:val="36"/>
        </w:rPr>
        <w:tab/>
      </w:r>
    </w:p>
    <w:p w:rsidR="00ED3780" w:rsidRDefault="00ED3780" w:rsidP="00ED378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</w:t>
      </w:r>
      <w:r w:rsidR="00E3397D">
        <w:rPr>
          <w:b/>
          <w:bCs/>
          <w:color w:val="000000"/>
          <w:sz w:val="27"/>
          <w:szCs w:val="27"/>
          <w:lang w:val="en-US"/>
        </w:rPr>
        <w:t xml:space="preserve">                   </w:t>
      </w:r>
      <w:r>
        <w:rPr>
          <w:b/>
          <w:bCs/>
          <w:color w:val="000000"/>
          <w:sz w:val="27"/>
          <w:szCs w:val="27"/>
        </w:rPr>
        <w:t>Воспитатель: Серякова Наталия Александровна</w:t>
      </w:r>
    </w:p>
    <w:p w:rsidR="00ED3780" w:rsidRPr="00E3397D" w:rsidRDefault="00ED3780" w:rsidP="00E3397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lang w:val="en-US"/>
        </w:rPr>
      </w:pPr>
    </w:p>
    <w:p w:rsidR="00ED3780" w:rsidRDefault="00ED3780" w:rsidP="00ED378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D3780" w:rsidRDefault="00ED3780" w:rsidP="00ED378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с. </w:t>
      </w:r>
      <w:proofErr w:type="spellStart"/>
      <w:r>
        <w:rPr>
          <w:b/>
          <w:bCs/>
          <w:color w:val="000000"/>
          <w:sz w:val="27"/>
          <w:szCs w:val="27"/>
        </w:rPr>
        <w:t>Каргасок</w:t>
      </w:r>
      <w:proofErr w:type="spellEnd"/>
      <w:r>
        <w:rPr>
          <w:b/>
          <w:bCs/>
          <w:color w:val="000000"/>
          <w:sz w:val="27"/>
          <w:szCs w:val="27"/>
        </w:rPr>
        <w:t xml:space="preserve"> -2020</w:t>
      </w:r>
    </w:p>
    <w:p w:rsidR="005A10A1" w:rsidRDefault="005A10A1" w:rsidP="005A10A1">
      <w:pPr>
        <w:shd w:val="clear" w:color="auto" w:fill="FFFFFF"/>
        <w:spacing w:line="360" w:lineRule="atLeast"/>
        <w:rPr>
          <w:rStyle w:val="c12"/>
          <w:b/>
          <w:bCs/>
          <w:color w:val="000000"/>
          <w:sz w:val="36"/>
          <w:szCs w:val="36"/>
        </w:rPr>
      </w:pP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lastRenderedPageBreak/>
        <w:t>Трудности в обучении, странное поведение, возбудимость, ранимость ребенка — часто эти и другие особенности связаны с механизмами работы мозга и нервной системы. Справиться с ними детям помогают нейропсихологические методы. Что это такое и как встроить нейропсихологию в повседневные дела ребенка</w:t>
      </w:r>
      <w:proofErr w:type="gramStart"/>
      <w:r w:rsidRPr="007D3202">
        <w:rPr>
          <w:rFonts w:ascii="Helvetica" w:eastAsia="Times New Roman" w:hAnsi="Helvetica" w:cs="Helvetica"/>
          <w:lang w:eastAsia="ru-RU"/>
        </w:rPr>
        <w:t xml:space="preserve"> :</w:t>
      </w:r>
      <w:proofErr w:type="gramEnd"/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 xml:space="preserve">Нейропсихология изучает, например, как мозг и нервная система влияют на поведение человека — и наоборот: как ощущения в теле влияют </w:t>
      </w:r>
      <w:proofErr w:type="gramStart"/>
      <w:r w:rsidRPr="007D3202">
        <w:rPr>
          <w:rFonts w:ascii="Helvetica" w:eastAsia="Times New Roman" w:hAnsi="Helvetica" w:cs="Helvetica"/>
          <w:lang w:eastAsia="ru-RU"/>
        </w:rPr>
        <w:t>на те</w:t>
      </w:r>
      <w:proofErr w:type="gramEnd"/>
      <w:r w:rsidRPr="007D3202">
        <w:rPr>
          <w:rFonts w:ascii="Helvetica" w:eastAsia="Times New Roman" w:hAnsi="Helvetica" w:cs="Helvetica"/>
          <w:lang w:eastAsia="ru-RU"/>
        </w:rPr>
        <w:t xml:space="preserve"> же мозг и нервную систему. Это значит, что если намеренно вызывать определенные ощущения в теле, можно сознательно и в комфортной обстановке управлять состоянием ребенка. 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 xml:space="preserve">Применение методов нейропсихологии особенно важно в дошкольном возрасте, когда мозг ребенка активно развивается и создается фундамент работы нервной системы. Если не заниматься подготовкой как следует, незаметные пока особенности поведения повлияют на жизнь ребенка в среднем и старшем школьном возрасте, когда корректировать восприятие будет гораздо сложнее. Психологическая подготовка к первому классу предполагает развитие внимания, восприятия, эмоциональной сферы, памяти, мышления, речи и функций самоконтроля, повышение усидчивости, выносливости и работоспособности. Нейропсихологические игры и упражнения не только помогут подготовить ребенка к школе, но и легко </w:t>
      </w:r>
      <w:proofErr w:type="spellStart"/>
      <w:r w:rsidRPr="007D3202">
        <w:rPr>
          <w:rFonts w:ascii="Helvetica" w:eastAsia="Times New Roman" w:hAnsi="Helvetica" w:cs="Helvetica"/>
          <w:lang w:eastAsia="ru-RU"/>
        </w:rPr>
        <w:t>встроятся</w:t>
      </w:r>
      <w:proofErr w:type="spellEnd"/>
      <w:r w:rsidRPr="007D3202">
        <w:rPr>
          <w:rFonts w:ascii="Helvetica" w:eastAsia="Times New Roman" w:hAnsi="Helvetica" w:cs="Helvetica"/>
          <w:lang w:eastAsia="ru-RU"/>
        </w:rPr>
        <w:t xml:space="preserve"> в повседневную жизнь, занятия или обычные игры. </w:t>
      </w:r>
    </w:p>
    <w:p w:rsidR="005A10A1" w:rsidRPr="00160D16" w:rsidRDefault="005A10A1" w:rsidP="00160D16">
      <w:pPr>
        <w:rPr>
          <w:rFonts w:ascii="Helvetica" w:eastAsia="Times New Roman" w:hAnsi="Helvetica" w:cs="Helvetica"/>
          <w:b/>
          <w:lang w:eastAsia="ru-RU"/>
        </w:rPr>
      </w:pPr>
      <w:proofErr w:type="spellStart"/>
      <w:r w:rsidRPr="00160D16">
        <w:rPr>
          <w:rFonts w:ascii="Helvetica" w:eastAsia="Times New Roman" w:hAnsi="Helvetica" w:cs="Helvetica"/>
          <w:b/>
          <w:lang w:eastAsia="ru-RU"/>
        </w:rPr>
        <w:t>Фитбол</w:t>
      </w:r>
      <w:proofErr w:type="spellEnd"/>
      <w:r w:rsidRPr="00160D16">
        <w:rPr>
          <w:rFonts w:ascii="Helvetica" w:eastAsia="Times New Roman" w:hAnsi="Helvetica" w:cs="Helvetica"/>
          <w:b/>
          <w:lang w:eastAsia="ru-RU"/>
        </w:rPr>
        <w:t xml:space="preserve"> и балансировочные доски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 xml:space="preserve">Существует связь между работой вестибулярного аппарата и навыками речи, эмоциональной стабильностью и учебными успехами. За работу вестибулярного аппарата отвечает мозжечок, а его стимулируют упражнения на </w:t>
      </w:r>
      <w:proofErr w:type="spellStart"/>
      <w:r w:rsidRPr="007D3202">
        <w:rPr>
          <w:rFonts w:ascii="Helvetica" w:eastAsia="Times New Roman" w:hAnsi="Helvetica" w:cs="Helvetica"/>
          <w:lang w:eastAsia="ru-RU"/>
        </w:rPr>
        <w:t>фитболе</w:t>
      </w:r>
      <w:proofErr w:type="spellEnd"/>
      <w:r w:rsidRPr="007D3202">
        <w:rPr>
          <w:rFonts w:ascii="Helvetica" w:eastAsia="Times New Roman" w:hAnsi="Helvetica" w:cs="Helvetica"/>
          <w:lang w:eastAsia="ru-RU"/>
        </w:rPr>
        <w:t xml:space="preserve"> и балансировочных досках. Чтобы встроить такие упражнения в обычные занятия, замените в начале урока привычный стул на </w:t>
      </w:r>
      <w:proofErr w:type="spellStart"/>
      <w:r w:rsidRPr="007D3202">
        <w:rPr>
          <w:rFonts w:ascii="Helvetica" w:eastAsia="Times New Roman" w:hAnsi="Helvetica" w:cs="Helvetica"/>
          <w:lang w:eastAsia="ru-RU"/>
        </w:rPr>
        <w:t>фитбол</w:t>
      </w:r>
      <w:proofErr w:type="spellEnd"/>
      <w:r w:rsidRPr="007D3202">
        <w:rPr>
          <w:rFonts w:ascii="Helvetica" w:eastAsia="Times New Roman" w:hAnsi="Helvetica" w:cs="Helvetica"/>
          <w:lang w:eastAsia="ru-RU"/>
        </w:rPr>
        <w:t xml:space="preserve"> на 5–7 минут — это вызовет интерес у ребенка и поможет дополнительно сконцентрироваться на необходимости удерживать тело. Проделайте то же самое во второй половине занятия, если заметили усталость дошкольника. Предложите ребенку </w:t>
      </w:r>
      <w:proofErr w:type="spellStart"/>
      <w:r w:rsidRPr="007D3202">
        <w:rPr>
          <w:rFonts w:ascii="Helvetica" w:eastAsia="Times New Roman" w:hAnsi="Helvetica" w:cs="Helvetica"/>
          <w:lang w:eastAsia="ru-RU"/>
        </w:rPr>
        <w:t>попружинить</w:t>
      </w:r>
      <w:proofErr w:type="spellEnd"/>
      <w:r w:rsidRPr="007D3202">
        <w:rPr>
          <w:rFonts w:ascii="Helvetica" w:eastAsia="Times New Roman" w:hAnsi="Helvetica" w:cs="Helvetica"/>
          <w:lang w:eastAsia="ru-RU"/>
        </w:rPr>
        <w:t xml:space="preserve"> на </w:t>
      </w:r>
      <w:proofErr w:type="spellStart"/>
      <w:r w:rsidRPr="007D3202">
        <w:rPr>
          <w:rFonts w:ascii="Helvetica" w:eastAsia="Times New Roman" w:hAnsi="Helvetica" w:cs="Helvetica"/>
          <w:lang w:eastAsia="ru-RU"/>
        </w:rPr>
        <w:t>фитболе</w:t>
      </w:r>
      <w:proofErr w:type="spellEnd"/>
      <w:r w:rsidRPr="007D3202">
        <w:rPr>
          <w:rFonts w:ascii="Helvetica" w:eastAsia="Times New Roman" w:hAnsi="Helvetica" w:cs="Helvetica"/>
          <w:lang w:eastAsia="ru-RU"/>
        </w:rPr>
        <w:t xml:space="preserve"> и с помощью взрослого выполнить на большом мяче разные двигательные упражнения на спине, на животе. </w:t>
      </w:r>
    </w:p>
    <w:p w:rsidR="005A10A1" w:rsidRPr="00160D16" w:rsidRDefault="005A10A1" w:rsidP="00160D16">
      <w:pPr>
        <w:rPr>
          <w:rFonts w:ascii="Helvetica" w:eastAsia="Times New Roman" w:hAnsi="Helvetica" w:cs="Helvetica"/>
          <w:b/>
          <w:lang w:eastAsia="ru-RU"/>
        </w:rPr>
      </w:pPr>
      <w:r w:rsidRPr="00160D16">
        <w:rPr>
          <w:rFonts w:ascii="Helvetica" w:eastAsia="Times New Roman" w:hAnsi="Helvetica" w:cs="Helvetica"/>
          <w:b/>
          <w:lang w:eastAsia="ru-RU"/>
        </w:rPr>
        <w:t>Разминки-физкультминутки 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Удачно встраиваются в обычные занятия ребенка небольшие разминки-физкультминутки. Есть целая группа упражнений на удержание равновесия, которые вовлекают в игру и также стимулируют работу мозжечка.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Разложите на полу веревочку и предложите детям пройти от одного конца к другому, наступая только на веревочку.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Попросите ребенка попрыгать или постоять на одной ноге. Чередуйте левую и правую ногу и одновременно закрепляйте понятия «</w:t>
      </w:r>
      <w:proofErr w:type="gramStart"/>
      <w:r w:rsidRPr="007D3202">
        <w:rPr>
          <w:rFonts w:ascii="Helvetica" w:eastAsia="Times New Roman" w:hAnsi="Helvetica" w:cs="Helvetica"/>
          <w:lang w:eastAsia="ru-RU"/>
        </w:rPr>
        <w:t>лево-право</w:t>
      </w:r>
      <w:proofErr w:type="gramEnd"/>
      <w:r w:rsidRPr="007D3202">
        <w:rPr>
          <w:rFonts w:ascii="Helvetica" w:eastAsia="Times New Roman" w:hAnsi="Helvetica" w:cs="Helvetica"/>
          <w:lang w:eastAsia="ru-RU"/>
        </w:rPr>
        <w:t>». 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Предложите ребенку постоять на одной ноге, не качаясь, с закрытыми глазами под разнообразную музыку, постепенно увеличивая длительность упражнения от занятия к занятию.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На детской площадке попросите детей походить по бревнышкам, узким дорожкам, обязательно помогите им.</w:t>
      </w:r>
    </w:p>
    <w:p w:rsidR="005A10A1" w:rsidRPr="00E3397D" w:rsidRDefault="005A10A1" w:rsidP="00160D16">
      <w:pPr>
        <w:rPr>
          <w:rFonts w:ascii="Helvetica" w:eastAsia="Times New Roman" w:hAnsi="Helvetica" w:cs="Helvetica"/>
          <w:b/>
          <w:lang w:eastAsia="ru-RU"/>
        </w:rPr>
      </w:pPr>
      <w:r w:rsidRPr="00160D16">
        <w:rPr>
          <w:rFonts w:ascii="Helvetica" w:eastAsia="Times New Roman" w:hAnsi="Helvetica" w:cs="Helvetica"/>
          <w:b/>
          <w:lang w:eastAsia="ru-RU"/>
        </w:rPr>
        <w:t>Качели</w:t>
      </w:r>
      <w:r w:rsidRPr="00E3397D">
        <w:rPr>
          <w:rFonts w:ascii="Helvetica" w:eastAsia="Times New Roman" w:hAnsi="Helvetica" w:cs="Helvetica"/>
          <w:b/>
          <w:lang w:eastAsia="ru-RU"/>
        </w:rPr>
        <w:t xml:space="preserve"> </w:t>
      </w:r>
      <w:r w:rsidRPr="00160D16">
        <w:rPr>
          <w:rFonts w:ascii="Helvetica" w:eastAsia="Times New Roman" w:hAnsi="Helvetica" w:cs="Helvetica"/>
          <w:b/>
          <w:lang w:eastAsia="ru-RU"/>
        </w:rPr>
        <w:t>и</w:t>
      </w:r>
      <w:r w:rsidRPr="00E3397D">
        <w:rPr>
          <w:rFonts w:ascii="Helvetica" w:eastAsia="Times New Roman" w:hAnsi="Helvetica" w:cs="Helvetica"/>
          <w:b/>
          <w:lang w:eastAsia="ru-RU"/>
        </w:rPr>
        <w:t xml:space="preserve"> </w:t>
      </w:r>
      <w:r w:rsidRPr="00160D16">
        <w:rPr>
          <w:rFonts w:ascii="Helvetica" w:eastAsia="Times New Roman" w:hAnsi="Helvetica" w:cs="Helvetica"/>
          <w:b/>
          <w:lang w:eastAsia="ru-RU"/>
        </w:rPr>
        <w:t>карусели</w:t>
      </w:r>
    </w:p>
    <w:p w:rsidR="005A10A1" w:rsidRPr="007D3202" w:rsidRDefault="005A10A1" w:rsidP="00160D16">
      <w:pPr>
        <w:rPr>
          <w:rFonts w:ascii="Helvetica" w:eastAsia="Times New Roman" w:hAnsi="Helvetica" w:cs="Helvetica"/>
          <w:color w:val="858585"/>
          <w:lang w:eastAsia="ru-RU"/>
        </w:rPr>
      </w:pP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Качели и карусели — больше чем просто развлечение. Когда ребенок катается, у него работают разные зоны головного мозга, в том числе мозжечок. Используйте это: улыбайтесь, закрепляйте позитив, просите во время катания рассказать трудно запоминаемое стихотворение, проговорить четко проблемные звуки, посчитать прохожих, деревья. Так вы укрепляете положительные нейронные связи между образовательной деятельностью и интересным занятием, формируете мотивацию к изучению цифр, букв, проговариванию разных звуков. </w:t>
      </w:r>
    </w:p>
    <w:p w:rsidR="005A10A1" w:rsidRPr="00160D16" w:rsidRDefault="005A10A1" w:rsidP="00160D16">
      <w:pPr>
        <w:rPr>
          <w:rFonts w:ascii="Helvetica" w:eastAsia="Times New Roman" w:hAnsi="Helvetica" w:cs="Helvetica"/>
          <w:b/>
          <w:lang w:eastAsia="ru-RU"/>
        </w:rPr>
      </w:pPr>
      <w:r w:rsidRPr="00160D16">
        <w:rPr>
          <w:rFonts w:ascii="Helvetica" w:eastAsia="Times New Roman" w:hAnsi="Helvetica" w:cs="Helvetica"/>
          <w:b/>
          <w:lang w:eastAsia="ru-RU"/>
        </w:rPr>
        <w:t>Упражнения на взаимодействие между полушариями мозга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Чтобы успешно развивать интеллект, важно активизировать оба полушария головного мозга. В этом помогают одновременные или последовательные движения разными частями тела. Выполнять активности можно стоя, сидя или даже лежа. 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Попросите ребенка совершить одновременно одинаковые движения двумя руками, например, сжимать кулаки и разжимать.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Научите совершать разные движения — указательным пальцем правой руки пишем на столе букву</w:t>
      </w:r>
      <w:proofErr w:type="gramStart"/>
      <w:r w:rsidRPr="007D3202">
        <w:rPr>
          <w:rFonts w:ascii="Helvetica" w:eastAsia="Times New Roman" w:hAnsi="Helvetica" w:cs="Helvetica"/>
          <w:lang w:eastAsia="ru-RU"/>
        </w:rPr>
        <w:t xml:space="preserve"> В</w:t>
      </w:r>
      <w:proofErr w:type="gramEnd"/>
      <w:r w:rsidRPr="007D3202">
        <w:rPr>
          <w:rFonts w:ascii="Helvetica" w:eastAsia="Times New Roman" w:hAnsi="Helvetica" w:cs="Helvetica"/>
          <w:lang w:eastAsia="ru-RU"/>
        </w:rPr>
        <w:t>, а указательным пальцем левой руки – букву С.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Предложите ребенку выполнять задания, чередуя правую и левую руки.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Как сочетать нейропсихологические игры с обычными занятиями</w:t>
      </w:r>
    </w:p>
    <w:p w:rsidR="005A10A1" w:rsidRPr="007D3202" w:rsidRDefault="005A10A1" w:rsidP="00160D16">
      <w:pPr>
        <w:rPr>
          <w:rFonts w:ascii="Helvetica" w:eastAsia="Times New Roman" w:hAnsi="Helvetica" w:cs="Helvetica"/>
          <w:color w:val="858585"/>
          <w:lang w:eastAsia="ru-RU"/>
        </w:rPr>
      </w:pP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В нейропсихологии важен комплексный подход. Старайтесь задействовать разные типы восприятия — зрение, обоняние, осязание, слух и вкус. Это позволяет развивать максимальное количество элементов нервной системы.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Вот пример такого подхода при изучении цифры 4: 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покажите яркий рисунок цифры — это развивает зрительный анализатор и зрительную память;</w:t>
      </w:r>
      <w:r w:rsidRPr="007D3202">
        <w:rPr>
          <w:rFonts w:ascii="Helvetica" w:eastAsia="Times New Roman" w:hAnsi="Helvetica" w:cs="Helvetica"/>
          <w:lang w:eastAsia="ru-RU"/>
        </w:rPr>
        <w:br/>
        <w:t>попросите ребенка нарисовать четыре предмета — это также задействует зрительный анализатор, правое полушарие у левшей;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предложите написать цифру прописью — это развитие моторики пальцев; 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 xml:space="preserve">попросите ребенка </w:t>
      </w:r>
      <w:proofErr w:type="spellStart"/>
      <w:r w:rsidRPr="007D3202">
        <w:rPr>
          <w:rFonts w:ascii="Helvetica" w:eastAsia="Times New Roman" w:hAnsi="Helvetica" w:cs="Helvetica"/>
          <w:lang w:eastAsia="ru-RU"/>
        </w:rPr>
        <w:t>поприседать</w:t>
      </w:r>
      <w:proofErr w:type="spellEnd"/>
      <w:r w:rsidRPr="007D3202">
        <w:rPr>
          <w:rFonts w:ascii="Helvetica" w:eastAsia="Times New Roman" w:hAnsi="Helvetica" w:cs="Helvetica"/>
          <w:lang w:eastAsia="ru-RU"/>
        </w:rPr>
        <w:t xml:space="preserve"> 4 раза, хлопнуть в ладоши 4 раза, подпрыгнуть 4 раза — это поможет снять физическую усталость, повысить мышечный тонус, развить уровень осознания частей тела и вестибулярного аппарата; 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предложите ребенку с закрытыми глазами угадать, какие цифры вы нарисовали пальцем на руке, на спине, на ладошке — это развивает тактильную чувствительность, осознание разных частей тела, передает нервные импульсы от кожных покровов в головной мозг, создает эмоциональную привлекательность нового знания;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слепите вместе с ребенком цифру 4 из пластилина — так развивается зрительное восприятие, тактильное восприятие пальцами рук, которое напрямую связано с мозговой активностью; 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lastRenderedPageBreak/>
        <w:t xml:space="preserve">спойте вместе </w:t>
      </w:r>
      <w:proofErr w:type="gramStart"/>
      <w:r w:rsidRPr="007D3202">
        <w:rPr>
          <w:rFonts w:ascii="Helvetica" w:eastAsia="Times New Roman" w:hAnsi="Helvetica" w:cs="Helvetica"/>
          <w:lang w:eastAsia="ru-RU"/>
        </w:rPr>
        <w:t>песню про цифру</w:t>
      </w:r>
      <w:proofErr w:type="gramEnd"/>
      <w:r w:rsidRPr="007D3202">
        <w:rPr>
          <w:rFonts w:ascii="Helvetica" w:eastAsia="Times New Roman" w:hAnsi="Helvetica" w:cs="Helvetica"/>
          <w:lang w:eastAsia="ru-RU"/>
        </w:rPr>
        <w:t xml:space="preserve"> 4 или произнесите нараспев слово «четыре» — работает слуховая память, фонематическое восприятие, ритмика; 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нарисуйте пальцами цифру 4 на песке, в манке, в воздухе — опять же тактильные ощущения и зрительная память; </w:t>
      </w:r>
    </w:p>
    <w:p w:rsidR="005A10A1" w:rsidRPr="007D3202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на ощупь с закрытыми глазами в мешочке ищем именно фигуру 4 среди других цифр — тактильные ощущения и успокоение нервной системы.</w:t>
      </w:r>
    </w:p>
    <w:p w:rsidR="005A10A1" w:rsidRDefault="005A10A1" w:rsidP="00160D16">
      <w:pPr>
        <w:rPr>
          <w:rFonts w:ascii="Helvetica" w:eastAsia="Times New Roman" w:hAnsi="Helvetica" w:cs="Helvetica"/>
          <w:lang w:eastAsia="ru-RU"/>
        </w:rPr>
      </w:pPr>
      <w:r w:rsidRPr="007D3202">
        <w:rPr>
          <w:rFonts w:ascii="Helvetica" w:eastAsia="Times New Roman" w:hAnsi="Helvetica" w:cs="Helvetica"/>
          <w:lang w:eastAsia="ru-RU"/>
        </w:rPr>
        <w:t>Выполняя такие упражнения, ребенок не утомляется, проводит время весело и интересно, а главное — качественно усваивает каждую тему благодаря образованию крепких многочисленных нейронных связей. Развивайте мозг ребенка с помощью несложных нейропсихологических игр, это поможет комплексно подготовить нервную систему к новому жизненному этапу — школе.</w:t>
      </w:r>
    </w:p>
    <w:p w:rsidR="00160D16" w:rsidRPr="007D3202" w:rsidRDefault="00160D16" w:rsidP="00160D16">
      <w:pPr>
        <w:rPr>
          <w:rFonts w:ascii="Calibri" w:hAnsi="Calibri"/>
        </w:rPr>
      </w:pPr>
      <w:r w:rsidRPr="007D3202">
        <w:rPr>
          <w:rStyle w:val="c2"/>
          <w:b/>
          <w:bCs/>
          <w:color w:val="000000"/>
          <w:shd w:val="clear" w:color="auto" w:fill="FFFFFF"/>
        </w:rPr>
        <w:t xml:space="preserve">                            Цели и задачи </w:t>
      </w:r>
      <w:r>
        <w:rPr>
          <w:rStyle w:val="c2"/>
          <w:b/>
          <w:bCs/>
          <w:color w:val="000000"/>
          <w:shd w:val="clear" w:color="auto" w:fill="FFFFFF"/>
        </w:rPr>
        <w:t>игр</w:t>
      </w:r>
    </w:p>
    <w:p w:rsidR="00160D16" w:rsidRPr="007D3202" w:rsidRDefault="00160D16" w:rsidP="00160D16">
      <w:pPr>
        <w:rPr>
          <w:rFonts w:ascii="Calibri" w:hAnsi="Calibri"/>
          <w:sz w:val="24"/>
          <w:szCs w:val="24"/>
        </w:rPr>
      </w:pPr>
      <w:r w:rsidRPr="007D3202">
        <w:rPr>
          <w:rStyle w:val="c2"/>
          <w:b/>
          <w:bCs/>
          <w:color w:val="000000"/>
        </w:rPr>
        <w:t>Цель</w:t>
      </w:r>
      <w:r w:rsidRPr="007D3202">
        <w:rPr>
          <w:rStyle w:val="c2"/>
          <w:b/>
          <w:bCs/>
          <w:color w:val="000000"/>
          <w:sz w:val="24"/>
          <w:szCs w:val="24"/>
        </w:rPr>
        <w:t>: </w:t>
      </w:r>
      <w:r w:rsidRPr="007D3202">
        <w:rPr>
          <w:rStyle w:val="c2"/>
          <w:color w:val="000000"/>
          <w:sz w:val="24"/>
          <w:szCs w:val="24"/>
        </w:rPr>
        <w:t>стабилизация и активация энергетического потенциала организма, повышение пластичности сенсомоторного обеспечения психических процессов.</w:t>
      </w:r>
    </w:p>
    <w:p w:rsidR="00160D16" w:rsidRPr="007D3202" w:rsidRDefault="00160D16" w:rsidP="00160D16">
      <w:pPr>
        <w:rPr>
          <w:rFonts w:ascii="Calibri" w:hAnsi="Calibri"/>
          <w:sz w:val="24"/>
          <w:szCs w:val="24"/>
        </w:rPr>
      </w:pPr>
      <w:r w:rsidRPr="007D3202">
        <w:rPr>
          <w:rStyle w:val="c2"/>
          <w:b/>
          <w:bCs/>
          <w:color w:val="000000"/>
          <w:sz w:val="24"/>
          <w:szCs w:val="24"/>
        </w:rPr>
        <w:t>Задачи:</w:t>
      </w:r>
    </w:p>
    <w:p w:rsidR="00160D16" w:rsidRPr="007D3202" w:rsidRDefault="00160D16" w:rsidP="00160D16">
      <w:pPr>
        <w:rPr>
          <w:rFonts w:ascii="Calibri" w:hAnsi="Calibri"/>
          <w:sz w:val="24"/>
          <w:szCs w:val="24"/>
        </w:rPr>
      </w:pPr>
      <w:r w:rsidRPr="007D3202">
        <w:rPr>
          <w:rStyle w:val="c2"/>
          <w:color w:val="000000"/>
          <w:sz w:val="24"/>
          <w:szCs w:val="24"/>
        </w:rPr>
        <w:t>- компенсация когнитивных и поведенческих нарушений за счет функциональной активации подкорковых образований мозга;</w:t>
      </w:r>
    </w:p>
    <w:p w:rsidR="00160D16" w:rsidRPr="007D3202" w:rsidRDefault="00160D16" w:rsidP="00160D16">
      <w:pPr>
        <w:rPr>
          <w:rFonts w:ascii="Calibri" w:hAnsi="Calibri"/>
          <w:sz w:val="24"/>
          <w:szCs w:val="24"/>
        </w:rPr>
      </w:pPr>
      <w:r w:rsidRPr="007D3202">
        <w:rPr>
          <w:rStyle w:val="c2"/>
          <w:color w:val="000000"/>
          <w:sz w:val="24"/>
          <w:szCs w:val="24"/>
        </w:rPr>
        <w:t>-    развитие высших психических функций;</w:t>
      </w:r>
    </w:p>
    <w:p w:rsidR="00160D16" w:rsidRPr="007D3202" w:rsidRDefault="00160D16" w:rsidP="00160D16">
      <w:pPr>
        <w:rPr>
          <w:rFonts w:ascii="Calibri" w:hAnsi="Calibri"/>
          <w:sz w:val="24"/>
          <w:szCs w:val="24"/>
        </w:rPr>
      </w:pPr>
      <w:r w:rsidRPr="007D3202">
        <w:rPr>
          <w:rStyle w:val="c2"/>
          <w:color w:val="000000"/>
          <w:sz w:val="24"/>
          <w:szCs w:val="24"/>
          <w:shd w:val="clear" w:color="auto" w:fill="FFFFFF"/>
        </w:rPr>
        <w:t>- развитие тонкой моторики (возможность точного выполнения изолированных движений, дифференцированных положений пальцев рук, развитие мелкой мускулатуры пальцев рук); </w:t>
      </w:r>
    </w:p>
    <w:p w:rsidR="00160D16" w:rsidRPr="007D3202" w:rsidRDefault="00160D16" w:rsidP="00160D16">
      <w:pPr>
        <w:rPr>
          <w:rFonts w:ascii="Calibri" w:hAnsi="Calibri"/>
          <w:sz w:val="24"/>
          <w:szCs w:val="24"/>
        </w:rPr>
      </w:pPr>
      <w:r w:rsidRPr="007D3202">
        <w:rPr>
          <w:rStyle w:val="c1"/>
          <w:color w:val="000000"/>
          <w:sz w:val="24"/>
          <w:szCs w:val="24"/>
        </w:rPr>
        <w:t>-   оптимизация и стабилизация общего тонуса тела (</w:t>
      </w:r>
      <w:r w:rsidRPr="007D3202">
        <w:rPr>
          <w:rStyle w:val="c1"/>
          <w:color w:val="000000"/>
          <w:sz w:val="24"/>
          <w:szCs w:val="24"/>
          <w:shd w:val="clear" w:color="auto" w:fill="FFFFFF"/>
        </w:rPr>
        <w:t>развитие плавности, переключаемости и точности движений); </w:t>
      </w:r>
    </w:p>
    <w:p w:rsidR="00160D16" w:rsidRPr="007D3202" w:rsidRDefault="00160D16" w:rsidP="00160D16">
      <w:pPr>
        <w:rPr>
          <w:rFonts w:ascii="Calibri" w:hAnsi="Calibri"/>
          <w:sz w:val="24"/>
          <w:szCs w:val="24"/>
        </w:rPr>
      </w:pPr>
      <w:r w:rsidRPr="007D3202">
        <w:rPr>
          <w:rStyle w:val="c1"/>
          <w:color w:val="000000"/>
          <w:sz w:val="24"/>
          <w:szCs w:val="24"/>
        </w:rPr>
        <w:t>-</w:t>
      </w:r>
      <w:r w:rsidRPr="007D3202">
        <w:rPr>
          <w:rStyle w:val="c1"/>
          <w:color w:val="000000"/>
          <w:sz w:val="24"/>
          <w:szCs w:val="24"/>
          <w:shd w:val="clear" w:color="auto" w:fill="FFFFFF"/>
        </w:rPr>
        <w:t>    развитие произвольной регуляции движений</w:t>
      </w:r>
      <w:r w:rsidRPr="007D3202">
        <w:rPr>
          <w:rStyle w:val="c2"/>
          <w:color w:val="000000"/>
          <w:sz w:val="24"/>
          <w:szCs w:val="24"/>
        </w:rPr>
        <w:t>;</w:t>
      </w:r>
    </w:p>
    <w:p w:rsidR="00160D16" w:rsidRPr="007D3202" w:rsidRDefault="00160D16" w:rsidP="00160D16">
      <w:pPr>
        <w:rPr>
          <w:rFonts w:ascii="Calibri" w:hAnsi="Calibri"/>
          <w:sz w:val="24"/>
          <w:szCs w:val="24"/>
        </w:rPr>
      </w:pPr>
      <w:r w:rsidRPr="007D3202">
        <w:rPr>
          <w:rStyle w:val="c2"/>
          <w:color w:val="000000"/>
          <w:sz w:val="24"/>
          <w:szCs w:val="24"/>
        </w:rPr>
        <w:t>-    стабилизация межполушарного взаимодействия (развивать комиссуры как межполушарные интеграторы, через которые полушария обмениваются информацией, в результате происходит синхронизация работы полушарий);</w:t>
      </w:r>
    </w:p>
    <w:p w:rsidR="00160D16" w:rsidRPr="007D3202" w:rsidRDefault="00160D16" w:rsidP="00160D16">
      <w:pPr>
        <w:rPr>
          <w:rFonts w:ascii="Calibri" w:hAnsi="Calibri"/>
          <w:sz w:val="24"/>
          <w:szCs w:val="24"/>
        </w:rPr>
      </w:pPr>
      <w:r w:rsidRPr="007D3202">
        <w:rPr>
          <w:rStyle w:val="c2"/>
          <w:color w:val="000000"/>
          <w:sz w:val="24"/>
          <w:szCs w:val="24"/>
        </w:rPr>
        <w:t>- обеспечение приемов и тонкого анализа модально-специфической информации (развитие пространственного восприятия и сенсомоторной координации - тактильной, двигательной, кинестетической, динамической, зрительной, слуховой);</w:t>
      </w:r>
    </w:p>
    <w:p w:rsidR="00160D16" w:rsidRPr="007D3202" w:rsidRDefault="00160D16" w:rsidP="00160D16">
      <w:pPr>
        <w:rPr>
          <w:rFonts w:ascii="Calibri" w:hAnsi="Calibri"/>
          <w:sz w:val="24"/>
          <w:szCs w:val="24"/>
        </w:rPr>
      </w:pPr>
      <w:r w:rsidRPr="007D3202">
        <w:rPr>
          <w:rStyle w:val="c2"/>
          <w:color w:val="000000"/>
          <w:sz w:val="24"/>
          <w:szCs w:val="24"/>
        </w:rPr>
        <w:t xml:space="preserve">-  формирование </w:t>
      </w:r>
      <w:proofErr w:type="spellStart"/>
      <w:r w:rsidRPr="007D3202">
        <w:rPr>
          <w:rStyle w:val="c2"/>
          <w:color w:val="000000"/>
          <w:sz w:val="24"/>
          <w:szCs w:val="24"/>
        </w:rPr>
        <w:t>смыслообразующих</w:t>
      </w:r>
      <w:proofErr w:type="spellEnd"/>
      <w:r w:rsidRPr="007D3202">
        <w:rPr>
          <w:rStyle w:val="c2"/>
          <w:color w:val="000000"/>
          <w:sz w:val="24"/>
          <w:szCs w:val="24"/>
        </w:rPr>
        <w:t xml:space="preserve"> функций психических процессов и произвольной </w:t>
      </w:r>
      <w:proofErr w:type="spellStart"/>
      <w:r w:rsidRPr="007D3202">
        <w:rPr>
          <w:rStyle w:val="c2"/>
          <w:color w:val="000000"/>
          <w:sz w:val="24"/>
          <w:szCs w:val="24"/>
        </w:rPr>
        <w:t>саморегуляции</w:t>
      </w:r>
      <w:proofErr w:type="spellEnd"/>
      <w:r w:rsidRPr="007D3202">
        <w:rPr>
          <w:rStyle w:val="c2"/>
          <w:color w:val="000000"/>
          <w:sz w:val="24"/>
          <w:szCs w:val="24"/>
        </w:rPr>
        <w:t xml:space="preserve"> (от механического принятия и выполнения ребенком строго заданной, развернутой инструкции психолога к постепенному переходу к совместному, а затем и самостоятельному созданию им программы деятельности, ее реализации и </w:t>
      </w:r>
      <w:proofErr w:type="gramStart"/>
      <w:r w:rsidRPr="007D3202">
        <w:rPr>
          <w:rStyle w:val="c2"/>
          <w:color w:val="000000"/>
          <w:sz w:val="24"/>
          <w:szCs w:val="24"/>
        </w:rPr>
        <w:t>контролю за</w:t>
      </w:r>
      <w:proofErr w:type="gramEnd"/>
      <w:r w:rsidRPr="007D3202">
        <w:rPr>
          <w:rStyle w:val="c2"/>
          <w:color w:val="000000"/>
          <w:sz w:val="24"/>
          <w:szCs w:val="24"/>
        </w:rPr>
        <w:t xml:space="preserve"> результатами);</w:t>
      </w:r>
    </w:p>
    <w:p w:rsidR="00160D16" w:rsidRPr="007D3202" w:rsidRDefault="00160D16" w:rsidP="00160D16">
      <w:pPr>
        <w:rPr>
          <w:rFonts w:ascii="Calibri" w:hAnsi="Calibri"/>
          <w:sz w:val="24"/>
          <w:szCs w:val="24"/>
        </w:rPr>
      </w:pPr>
      <w:r w:rsidRPr="007D3202">
        <w:rPr>
          <w:rStyle w:val="c2"/>
          <w:color w:val="000000"/>
          <w:sz w:val="24"/>
          <w:szCs w:val="24"/>
          <w:shd w:val="clear" w:color="auto" w:fill="FFFFFF"/>
        </w:rPr>
        <w:t>-    умения адекватно выражать эмоциональные состояния; </w:t>
      </w:r>
    </w:p>
    <w:p w:rsidR="00160D16" w:rsidRPr="007D3202" w:rsidRDefault="00160D16" w:rsidP="00160D16">
      <w:pPr>
        <w:rPr>
          <w:rFonts w:ascii="Calibri" w:hAnsi="Calibri"/>
          <w:sz w:val="24"/>
          <w:szCs w:val="24"/>
        </w:rPr>
      </w:pPr>
      <w:r w:rsidRPr="007D3202">
        <w:rPr>
          <w:rStyle w:val="c2"/>
          <w:color w:val="000000"/>
          <w:sz w:val="24"/>
          <w:szCs w:val="24"/>
        </w:rPr>
        <w:lastRenderedPageBreak/>
        <w:t>-    развитие навыков ведения коллективной (совместной) деятельности.</w:t>
      </w:r>
    </w:p>
    <w:p w:rsidR="00160D16" w:rsidRPr="007D3202" w:rsidRDefault="00160D16" w:rsidP="00160D16">
      <w:pPr>
        <w:rPr>
          <w:rFonts w:ascii="Helvetica" w:eastAsia="Times New Roman" w:hAnsi="Helvetica" w:cs="Helvetica"/>
          <w:lang w:eastAsia="ru-RU"/>
        </w:rPr>
      </w:pPr>
    </w:p>
    <w:p w:rsidR="00160D16" w:rsidRPr="007D3202" w:rsidRDefault="00160D16" w:rsidP="00160D16">
      <w:pPr>
        <w:rPr>
          <w:rFonts w:ascii="Helvetica" w:eastAsia="Times New Roman" w:hAnsi="Helvetica" w:cs="Helvetica"/>
          <w:lang w:eastAsia="ru-RU"/>
        </w:rPr>
      </w:pPr>
    </w:p>
    <w:p w:rsidR="007D3202" w:rsidRPr="007D3202" w:rsidRDefault="007D3202" w:rsidP="00160D16">
      <w:pPr>
        <w:rPr>
          <w:rFonts w:ascii="Calibri" w:hAnsi="Calibri"/>
        </w:rPr>
      </w:pPr>
      <w:r w:rsidRPr="007D3202">
        <w:rPr>
          <w:rStyle w:val="c2"/>
          <w:b/>
          <w:bCs/>
          <w:color w:val="000000"/>
          <w:sz w:val="24"/>
          <w:szCs w:val="24"/>
        </w:rPr>
        <w:t>Примерный конспект занятий</w:t>
      </w:r>
    </w:p>
    <w:p w:rsidR="007D3202" w:rsidRPr="007D3202" w:rsidRDefault="007D3202" w:rsidP="00160D16">
      <w:pPr>
        <w:rPr>
          <w:rFonts w:ascii="Calibri" w:hAnsi="Calibri"/>
        </w:rPr>
      </w:pPr>
      <w:r w:rsidRPr="007D3202">
        <w:rPr>
          <w:rStyle w:val="c2"/>
          <w:b/>
          <w:bCs/>
          <w:color w:val="000000"/>
          <w:sz w:val="24"/>
          <w:szCs w:val="24"/>
        </w:rPr>
        <w:t>Занятие 1</w:t>
      </w:r>
    </w:p>
    <w:p w:rsidR="007D3202" w:rsidRPr="007D3202" w:rsidRDefault="007D3202" w:rsidP="00160D16">
      <w:pPr>
        <w:rPr>
          <w:rFonts w:ascii="Calibri" w:hAnsi="Calibri"/>
        </w:rPr>
      </w:pPr>
      <w:r w:rsidRPr="007D3202">
        <w:rPr>
          <w:rStyle w:val="c1"/>
          <w:b/>
          <w:color w:val="000000"/>
          <w:sz w:val="24"/>
          <w:szCs w:val="24"/>
        </w:rPr>
        <w:t>1.  Растяжка "Половинка". </w:t>
      </w:r>
      <w:r w:rsidRPr="007D3202">
        <w:rPr>
          <w:rStyle w:val="c1"/>
          <w:b/>
          <w:color w:val="000000"/>
          <w:sz w:val="24"/>
          <w:szCs w:val="24"/>
          <w:u w:val="single"/>
        </w:rPr>
        <w:t>Цель:</w:t>
      </w:r>
      <w:r w:rsidRPr="007D3202">
        <w:rPr>
          <w:rStyle w:val="c2"/>
          <w:color w:val="000000"/>
          <w:sz w:val="24"/>
          <w:szCs w:val="24"/>
        </w:rPr>
        <w:t>   оптимизация тонуса мышц.</w:t>
      </w:r>
      <w:r w:rsidRPr="007D3202">
        <w:br/>
      </w:r>
      <w:r w:rsidRPr="007D3202">
        <w:rPr>
          <w:rStyle w:val="c2"/>
          <w:color w:val="000000"/>
          <w:sz w:val="24"/>
          <w:szCs w:val="24"/>
        </w:rPr>
        <w:t>И.п. - сидя на полу. Общее напряжение тела. Расслабление. Напряжение и расслабление по осям: верх-низ (напряжение верхней половины тела, напряжение нижней половины тела), левостороннее и правостороннее (напряжение правой и затем левой половин тела), напряжение левой руки и правой ноги, а затем правой руки и левой ноги.</w:t>
      </w:r>
    </w:p>
    <w:p w:rsidR="007D3202" w:rsidRPr="007D3202" w:rsidRDefault="007D3202" w:rsidP="00160D16">
      <w:pPr>
        <w:rPr>
          <w:rFonts w:ascii="Calibri" w:hAnsi="Calibri"/>
        </w:rPr>
      </w:pPr>
      <w:r w:rsidRPr="007D3202">
        <w:rPr>
          <w:rStyle w:val="c1"/>
          <w:b/>
          <w:color w:val="000000"/>
          <w:sz w:val="24"/>
          <w:szCs w:val="24"/>
        </w:rPr>
        <w:t>2.  Дыхательное упражнение. </w:t>
      </w:r>
      <w:r w:rsidRPr="007D3202">
        <w:rPr>
          <w:rStyle w:val="c1"/>
          <w:b/>
          <w:color w:val="000000"/>
          <w:sz w:val="24"/>
          <w:szCs w:val="24"/>
          <w:u w:val="single"/>
        </w:rPr>
        <w:t>Цель:</w:t>
      </w:r>
      <w:r w:rsidRPr="007D3202">
        <w:rPr>
          <w:rStyle w:val="c2"/>
          <w:b/>
          <w:color w:val="000000"/>
          <w:sz w:val="24"/>
          <w:szCs w:val="24"/>
        </w:rPr>
        <w:t> </w:t>
      </w:r>
      <w:r w:rsidRPr="007D3202">
        <w:rPr>
          <w:rStyle w:val="c2"/>
          <w:color w:val="000000"/>
          <w:sz w:val="24"/>
          <w:szCs w:val="24"/>
        </w:rPr>
        <w:t xml:space="preserve"> развитие произвольности и самоконтроля, </w:t>
      </w:r>
      <w:proofErr w:type="spellStart"/>
      <w:r w:rsidRPr="007D3202">
        <w:rPr>
          <w:rStyle w:val="c2"/>
          <w:color w:val="000000"/>
          <w:sz w:val="24"/>
          <w:szCs w:val="24"/>
        </w:rPr>
        <w:t>ритмирование</w:t>
      </w:r>
      <w:proofErr w:type="spellEnd"/>
      <w:r w:rsidRPr="007D3202">
        <w:rPr>
          <w:rStyle w:val="c2"/>
          <w:color w:val="000000"/>
          <w:sz w:val="24"/>
          <w:szCs w:val="24"/>
        </w:rPr>
        <w:t xml:space="preserve"> организма. И.п. - сидя на полу. Вдох. Детям предлагается расслабить мышцы живота, начать вдох, надувая в животе шарик, например, красного цвета (цвета необходимо менять). Пауза (задержка дыхания). Выдох. Детям предлагается втянуть живот как можно сильнее. Пауза. Вдох. При вдохе губы вытягиваются трубочкой и с шумом "пьют" воздух.</w:t>
      </w:r>
    </w:p>
    <w:p w:rsidR="007D3202" w:rsidRPr="007D3202" w:rsidRDefault="007D3202" w:rsidP="00160D16">
      <w:pPr>
        <w:rPr>
          <w:rFonts w:ascii="Calibri" w:hAnsi="Calibri"/>
        </w:rPr>
      </w:pPr>
      <w:r w:rsidRPr="007D3202">
        <w:rPr>
          <w:rStyle w:val="c2"/>
          <w:b/>
          <w:color w:val="000000"/>
          <w:sz w:val="24"/>
          <w:szCs w:val="24"/>
        </w:rPr>
        <w:t>3.  </w:t>
      </w:r>
      <w:proofErr w:type="spellStart"/>
      <w:r w:rsidRPr="007D3202">
        <w:rPr>
          <w:rStyle w:val="c2"/>
          <w:b/>
          <w:color w:val="000000"/>
          <w:sz w:val="24"/>
          <w:szCs w:val="24"/>
        </w:rPr>
        <w:t>Глазодвигательное</w:t>
      </w:r>
      <w:proofErr w:type="spellEnd"/>
      <w:r w:rsidRPr="007D3202">
        <w:rPr>
          <w:rStyle w:val="c2"/>
          <w:b/>
          <w:color w:val="000000"/>
          <w:sz w:val="24"/>
          <w:szCs w:val="24"/>
        </w:rPr>
        <w:t xml:space="preserve"> упражнение.</w:t>
      </w:r>
      <w:r w:rsidRPr="007D3202">
        <w:rPr>
          <w:rStyle w:val="c2"/>
          <w:color w:val="000000"/>
          <w:sz w:val="24"/>
          <w:szCs w:val="24"/>
        </w:rPr>
        <w:t xml:space="preserve">  И.п. - сидя на полу. Голова фиксирована. Глаза смотрят прямо перед собой. Начинается отработка движений глаз по четырем основным (вверх, вниз, направо, налево) и четырем вспомогательным направлениям (по диагоналям); сведение глаз к центру. Каждое из движений производится сначала на расстоянии вытянутой руки, затем на расстоянии локтя и, наконец, около переносицы. Движения совершаются в медленном темпе (от 3 до 7 секунд) с фиксацией в крайних положениях; причем удержание должно быть равным по длительности предшествующему движению. При отработке </w:t>
      </w:r>
      <w:proofErr w:type="spellStart"/>
      <w:r w:rsidRPr="007D3202">
        <w:rPr>
          <w:rStyle w:val="c2"/>
          <w:color w:val="000000"/>
          <w:sz w:val="24"/>
          <w:szCs w:val="24"/>
        </w:rPr>
        <w:t>глазодвигательных</w:t>
      </w:r>
      <w:proofErr w:type="spellEnd"/>
      <w:r w:rsidRPr="007D3202">
        <w:rPr>
          <w:rStyle w:val="c2"/>
          <w:color w:val="000000"/>
          <w:sz w:val="24"/>
          <w:szCs w:val="24"/>
        </w:rPr>
        <w:t xml:space="preserve"> упражнений для привлечения внимания ребенка рекомендуется использовать какие-либо яркие предметы, маленькие игрушки и т.д. </w:t>
      </w:r>
      <w:proofErr w:type="gramStart"/>
      <w:r w:rsidRPr="007D3202">
        <w:rPr>
          <w:rStyle w:val="c2"/>
          <w:color w:val="000000"/>
          <w:sz w:val="24"/>
          <w:szCs w:val="24"/>
        </w:rPr>
        <w:t>В начале освоения этих упражнений ребенок должен следить за предметом, перемещаемым взрослым, а затем передвигать его самостоятельно, держа сначала в правой, потом в левой руке, а затем обеими руками вместе.</w:t>
      </w:r>
      <w:proofErr w:type="gramEnd"/>
      <w:r w:rsidRPr="007D3202">
        <w:rPr>
          <w:rStyle w:val="c2"/>
          <w:color w:val="000000"/>
          <w:sz w:val="24"/>
          <w:szCs w:val="24"/>
        </w:rPr>
        <w:t xml:space="preserve"> Тем областям в поле зрения ребенка, где происходит "соскальзывание" взгляда, следует уделить дополнительное внимание, "прорисовывая" их несколько раз, пока удержание не станет устойчивым.</w:t>
      </w:r>
    </w:p>
    <w:p w:rsidR="007D3202" w:rsidRPr="007D3202" w:rsidRDefault="007D3202" w:rsidP="00160D16">
      <w:pPr>
        <w:rPr>
          <w:rFonts w:ascii="Calibri" w:hAnsi="Calibri"/>
        </w:rPr>
      </w:pPr>
      <w:r w:rsidRPr="007D3202">
        <w:rPr>
          <w:rStyle w:val="c1"/>
          <w:b/>
          <w:color w:val="000000"/>
          <w:sz w:val="24"/>
          <w:szCs w:val="24"/>
        </w:rPr>
        <w:t>4. Упражнения для развития мелкой моторики рук. </w:t>
      </w:r>
      <w:r w:rsidRPr="007D3202">
        <w:rPr>
          <w:rStyle w:val="c1"/>
          <w:b/>
          <w:color w:val="000000"/>
          <w:sz w:val="24"/>
          <w:szCs w:val="24"/>
          <w:u w:val="single"/>
        </w:rPr>
        <w:t>Цель:</w:t>
      </w:r>
      <w:r w:rsidRPr="007D3202">
        <w:rPr>
          <w:rStyle w:val="c2"/>
          <w:color w:val="000000"/>
          <w:sz w:val="24"/>
          <w:szCs w:val="24"/>
        </w:rPr>
        <w:t>  развитие межполушарного взаимодействия.</w:t>
      </w:r>
    </w:p>
    <w:p w:rsidR="007D3202" w:rsidRPr="007D3202" w:rsidRDefault="007D3202" w:rsidP="00160D16">
      <w:pPr>
        <w:rPr>
          <w:rFonts w:ascii="Calibri" w:hAnsi="Calibri"/>
        </w:rPr>
      </w:pPr>
      <w:r w:rsidRPr="007D3202">
        <w:rPr>
          <w:rStyle w:val="c2"/>
          <w:color w:val="000000"/>
          <w:sz w:val="24"/>
          <w:szCs w:val="24"/>
        </w:rPr>
        <w:t xml:space="preserve"> "Колечко". Поочередно и как можно быстрее ребенок перебирает пальцы рук, соединяя в кольцо с большим пальцем последовательно указательный, средний и т.д. Проба выполняется в прямом (от указательного пальца к мизинцу) и в обратном (от мизинца к указательному пальцу) порядке. </w:t>
      </w:r>
      <w:proofErr w:type="gramStart"/>
      <w:r w:rsidRPr="007D3202">
        <w:rPr>
          <w:rStyle w:val="c2"/>
          <w:color w:val="000000"/>
          <w:sz w:val="24"/>
          <w:szCs w:val="24"/>
        </w:rPr>
        <w:t>В начале</w:t>
      </w:r>
      <w:proofErr w:type="gramEnd"/>
      <w:r w:rsidRPr="007D3202">
        <w:rPr>
          <w:rStyle w:val="c2"/>
          <w:color w:val="000000"/>
          <w:sz w:val="24"/>
          <w:szCs w:val="24"/>
        </w:rPr>
        <w:t xml:space="preserve"> методика выполняется каждой рукой отдельно, затем вместе.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2"/>
          <w:color w:val="000000"/>
          <w:sz w:val="24"/>
          <w:szCs w:val="24"/>
        </w:rPr>
        <w:lastRenderedPageBreak/>
        <w:t xml:space="preserve"> "Кулак-ребро-ладонь". Ребенку показывают три положения руки на плоскости пола, последовательно сменяющих друг друга. Ладонь на плоскости, </w:t>
      </w:r>
      <w:proofErr w:type="gramStart"/>
      <w:r w:rsidRPr="007D3202">
        <w:rPr>
          <w:rStyle w:val="c2"/>
          <w:color w:val="000000"/>
          <w:sz w:val="24"/>
          <w:szCs w:val="24"/>
        </w:rPr>
        <w:t>ладонь</w:t>
      </w:r>
      <w:proofErr w:type="gramEnd"/>
      <w:r w:rsidRPr="007D3202">
        <w:rPr>
          <w:rStyle w:val="c2"/>
          <w:color w:val="000000"/>
          <w:sz w:val="24"/>
          <w:szCs w:val="24"/>
        </w:rPr>
        <w:t xml:space="preserve"> сжатая в кулак, ладонь ребром на плоскости пола, распрямленная ладонь на плоскости пола. Ребенок выполняет пробу вместе с инструктором, затем по памяти в течение 8-10 повторений моторной программы. Проба выполняется сначала правой рукой, потом левой, затем двумя руками вместе. При усвоении программы или при затруднениях в выполнении инструктор предлагает ребенку помогать себе командами ("кулак-ребро-ладонь"), произносимыми вслух или про себя.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1"/>
          <w:b/>
          <w:color w:val="000000"/>
          <w:sz w:val="24"/>
          <w:szCs w:val="24"/>
        </w:rPr>
        <w:t>5.  Функциональное упражнение "Послушать тишину". </w:t>
      </w:r>
      <w:r w:rsidRPr="007D3202">
        <w:rPr>
          <w:rStyle w:val="c1"/>
          <w:b/>
          <w:color w:val="000000"/>
          <w:sz w:val="24"/>
          <w:szCs w:val="24"/>
          <w:u w:val="single"/>
        </w:rPr>
        <w:t>Цель:</w:t>
      </w:r>
      <w:r w:rsidRPr="007D3202">
        <w:rPr>
          <w:rStyle w:val="c2"/>
          <w:color w:val="000000"/>
          <w:sz w:val="24"/>
          <w:szCs w:val="24"/>
        </w:rPr>
        <w:t xml:space="preserve">   формирование произвольной регуляция собственной деятельности, развитие </w:t>
      </w:r>
      <w:proofErr w:type="spellStart"/>
      <w:r w:rsidRPr="007D3202">
        <w:rPr>
          <w:rStyle w:val="c2"/>
          <w:color w:val="000000"/>
          <w:sz w:val="24"/>
          <w:szCs w:val="24"/>
        </w:rPr>
        <w:t>аудиального</w:t>
      </w:r>
      <w:proofErr w:type="spellEnd"/>
      <w:r w:rsidRPr="007D3202">
        <w:rPr>
          <w:rStyle w:val="c2"/>
          <w:color w:val="000000"/>
          <w:sz w:val="24"/>
          <w:szCs w:val="24"/>
        </w:rPr>
        <w:t xml:space="preserve"> </w:t>
      </w:r>
      <w:proofErr w:type="spellStart"/>
      <w:r w:rsidRPr="007D3202">
        <w:rPr>
          <w:rStyle w:val="c2"/>
          <w:color w:val="000000"/>
          <w:sz w:val="24"/>
          <w:szCs w:val="24"/>
        </w:rPr>
        <w:t>гнозиса</w:t>
      </w:r>
      <w:proofErr w:type="spellEnd"/>
      <w:r w:rsidRPr="007D3202">
        <w:rPr>
          <w:rStyle w:val="c2"/>
          <w:color w:val="000000"/>
          <w:sz w:val="24"/>
          <w:szCs w:val="24"/>
        </w:rPr>
        <w:t>. И.п. - сидя на полу. Закрыть глаза и последовательно послушать звуки на улице за окном, затем в комнате, свое дыхание, биение сердца.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1"/>
          <w:b/>
          <w:color w:val="000000"/>
          <w:sz w:val="24"/>
          <w:szCs w:val="24"/>
        </w:rPr>
        <w:t>6.  Функциональное упражнение с правилами "Костер". </w:t>
      </w:r>
      <w:r w:rsidRPr="007D3202">
        <w:rPr>
          <w:rStyle w:val="c1"/>
          <w:b/>
          <w:color w:val="000000"/>
          <w:sz w:val="24"/>
          <w:szCs w:val="24"/>
          <w:u w:val="single"/>
        </w:rPr>
        <w:t>Цель:</w:t>
      </w:r>
      <w:r w:rsidRPr="007D3202">
        <w:rPr>
          <w:rStyle w:val="c2"/>
          <w:color w:val="000000"/>
          <w:sz w:val="24"/>
          <w:szCs w:val="24"/>
        </w:rPr>
        <w:t>   формирование внимания и произвольной регуляции собственной деятельности. Дети садятся на ковер вокруг "костра" и выполняют соответствующую команду инструктора. </w:t>
      </w:r>
      <w:proofErr w:type="gramStart"/>
      <w:r w:rsidRPr="007D3202">
        <w:rPr>
          <w:rStyle w:val="c2"/>
          <w:color w:val="000000"/>
          <w:sz w:val="24"/>
          <w:szCs w:val="24"/>
        </w:rPr>
        <w:t xml:space="preserve">По команде (словесной инструкции) "жарко" дети должны отодвинуться от "костра",  по команде "руки замерзли" - протянуть руки к "костру",  по команде "ой, какой большой костер" - встать и махать руками, по команде "искры полетели" - хлопать </w:t>
      </w:r>
      <w:proofErr w:type="spellStart"/>
      <w:r w:rsidRPr="007D3202">
        <w:rPr>
          <w:rStyle w:val="c2"/>
          <w:color w:val="000000"/>
          <w:sz w:val="24"/>
          <w:szCs w:val="24"/>
        </w:rPr>
        <w:t>владоши</w:t>
      </w:r>
      <w:proofErr w:type="spellEnd"/>
      <w:r w:rsidRPr="007D3202">
        <w:rPr>
          <w:rStyle w:val="c2"/>
          <w:color w:val="000000"/>
          <w:sz w:val="24"/>
          <w:szCs w:val="24"/>
        </w:rPr>
        <w:t>, </w:t>
      </w:r>
      <w:r w:rsidRPr="007D3202">
        <w:br/>
      </w:r>
      <w:r w:rsidRPr="007D3202">
        <w:rPr>
          <w:rStyle w:val="c2"/>
          <w:color w:val="000000"/>
          <w:sz w:val="24"/>
          <w:szCs w:val="24"/>
        </w:rPr>
        <w:t>по команде "костер принес дружбу и веселье" - взяться за руки и ходить вокруг "костра".</w:t>
      </w:r>
      <w:proofErr w:type="gramEnd"/>
      <w:r w:rsidRPr="007D3202">
        <w:rPr>
          <w:rStyle w:val="c2"/>
          <w:color w:val="000000"/>
          <w:sz w:val="24"/>
          <w:szCs w:val="24"/>
        </w:rPr>
        <w:t xml:space="preserve"> Затем игра выполняется с ведущим ребенком.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1"/>
          <w:b/>
          <w:color w:val="000000"/>
          <w:sz w:val="24"/>
          <w:szCs w:val="24"/>
        </w:rPr>
        <w:t>7.   Функциональное упражнение "Море волнуется..." </w:t>
      </w:r>
      <w:r w:rsidRPr="007D3202">
        <w:rPr>
          <w:rStyle w:val="c1"/>
          <w:b/>
          <w:color w:val="000000"/>
          <w:sz w:val="24"/>
          <w:szCs w:val="24"/>
          <w:u w:val="single"/>
        </w:rPr>
        <w:t>Цель:</w:t>
      </w:r>
      <w:r w:rsidRPr="007D3202">
        <w:rPr>
          <w:rStyle w:val="c2"/>
          <w:color w:val="000000"/>
          <w:sz w:val="24"/>
          <w:szCs w:val="24"/>
        </w:rPr>
        <w:t>   развитие концентрации внимания и двигательного контроля, элиминация импульсивности. Детям предлагается интенсивно двигаться по комнате, принимая различные позы. Считалка: Море волнуется - раз! </w:t>
      </w:r>
      <w:r w:rsidRPr="007D3202">
        <w:br/>
      </w:r>
      <w:r w:rsidRPr="007D3202">
        <w:rPr>
          <w:rStyle w:val="c2"/>
          <w:color w:val="000000"/>
          <w:sz w:val="24"/>
          <w:szCs w:val="24"/>
        </w:rPr>
        <w:t>Море волнуется – два.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2"/>
          <w:color w:val="000000"/>
          <w:sz w:val="24"/>
          <w:szCs w:val="24"/>
        </w:rPr>
        <w:t>Море волнуется – три.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2"/>
          <w:color w:val="000000"/>
          <w:sz w:val="24"/>
          <w:szCs w:val="24"/>
        </w:rPr>
        <w:t>Морская фигура - замри!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2"/>
          <w:color w:val="000000"/>
          <w:sz w:val="24"/>
          <w:szCs w:val="24"/>
        </w:rPr>
        <w:t>Дети замирают в одной из поз. По команде инструктора "Отомри!" упражнение продолжается.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1"/>
          <w:b/>
          <w:color w:val="000000"/>
          <w:sz w:val="24"/>
          <w:szCs w:val="24"/>
        </w:rPr>
        <w:t>8.   Релаксация "Поза покоя". </w:t>
      </w:r>
      <w:r w:rsidRPr="007D3202">
        <w:rPr>
          <w:rStyle w:val="c1"/>
          <w:b/>
          <w:color w:val="000000"/>
          <w:sz w:val="24"/>
          <w:szCs w:val="24"/>
          <w:u w:val="single"/>
        </w:rPr>
        <w:t>Цель:</w:t>
      </w:r>
      <w:r w:rsidRPr="007D3202">
        <w:rPr>
          <w:rStyle w:val="c2"/>
          <w:color w:val="000000"/>
          <w:sz w:val="24"/>
          <w:szCs w:val="24"/>
        </w:rPr>
        <w:t>   освоение и закрепление позы покоя и расслабления мышц рук. Необходимо сесть ближе к краю стула, опереться на спинку, руки свободно положить на колени, ноги слегка расставить. Формула общего покоя произносится медленно, тихим голосом, с длительными паузами: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2"/>
          <w:color w:val="000000"/>
          <w:sz w:val="24"/>
          <w:szCs w:val="24"/>
        </w:rPr>
        <w:t>Все умеют танцевать,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2"/>
          <w:color w:val="000000"/>
          <w:sz w:val="24"/>
          <w:szCs w:val="24"/>
        </w:rPr>
        <w:t>Прыгать, бегать, рисовать, 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2"/>
          <w:color w:val="000000"/>
          <w:sz w:val="24"/>
          <w:szCs w:val="24"/>
        </w:rPr>
        <w:t>Но пока не все умеют, 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2"/>
          <w:color w:val="000000"/>
          <w:sz w:val="24"/>
          <w:szCs w:val="24"/>
        </w:rPr>
        <w:lastRenderedPageBreak/>
        <w:t>Расслабляться, отдыхать.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2"/>
          <w:color w:val="000000"/>
          <w:sz w:val="24"/>
          <w:szCs w:val="24"/>
        </w:rPr>
        <w:t>Есть у нас игра такая –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2"/>
          <w:color w:val="000000"/>
          <w:sz w:val="24"/>
          <w:szCs w:val="24"/>
        </w:rPr>
        <w:t>Очень легкая, простая,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2"/>
          <w:color w:val="000000"/>
          <w:sz w:val="24"/>
          <w:szCs w:val="24"/>
        </w:rPr>
        <w:t>Замедляется движенье, 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2"/>
          <w:color w:val="000000"/>
          <w:sz w:val="24"/>
          <w:szCs w:val="24"/>
        </w:rPr>
        <w:t>Исчезает напряженье.</w:t>
      </w:r>
    </w:p>
    <w:p w:rsidR="007D3202" w:rsidRPr="007D3202" w:rsidRDefault="007D3202" w:rsidP="007D3202">
      <w:pPr>
        <w:rPr>
          <w:rFonts w:ascii="Calibri" w:hAnsi="Calibri"/>
        </w:rPr>
      </w:pPr>
      <w:r w:rsidRPr="007D3202">
        <w:rPr>
          <w:rStyle w:val="c2"/>
          <w:color w:val="000000"/>
          <w:sz w:val="24"/>
          <w:szCs w:val="24"/>
        </w:rPr>
        <w:t>И становится понятно - Расслабление приятно!</w:t>
      </w:r>
    </w:p>
    <w:p w:rsidR="005A10A1" w:rsidRPr="007D3202" w:rsidRDefault="005A10A1" w:rsidP="007D3202">
      <w:pPr>
        <w:rPr>
          <w:rStyle w:val="c12"/>
          <w:b/>
          <w:bCs/>
          <w:color w:val="000000"/>
          <w:sz w:val="24"/>
          <w:szCs w:val="24"/>
        </w:rPr>
      </w:pPr>
    </w:p>
    <w:p w:rsidR="005A10A1" w:rsidRPr="007D3202" w:rsidRDefault="005A10A1" w:rsidP="007D3202">
      <w:pPr>
        <w:rPr>
          <w:rStyle w:val="c12"/>
          <w:b/>
          <w:bCs/>
          <w:color w:val="000000"/>
          <w:sz w:val="24"/>
          <w:szCs w:val="24"/>
        </w:rPr>
      </w:pPr>
    </w:p>
    <w:p w:rsidR="005A10A1" w:rsidRPr="007D3202" w:rsidRDefault="005A10A1" w:rsidP="007D3202">
      <w:pPr>
        <w:rPr>
          <w:rStyle w:val="c12"/>
          <w:b/>
          <w:bCs/>
          <w:color w:val="000000"/>
        </w:rPr>
      </w:pPr>
    </w:p>
    <w:p w:rsidR="005A10A1" w:rsidRPr="007D3202" w:rsidRDefault="005A10A1" w:rsidP="007D3202">
      <w:pPr>
        <w:rPr>
          <w:rStyle w:val="c12"/>
          <w:b/>
          <w:bCs/>
          <w:color w:val="000000"/>
        </w:rPr>
      </w:pPr>
    </w:p>
    <w:p w:rsidR="005A10A1" w:rsidRPr="007D3202" w:rsidRDefault="005A10A1" w:rsidP="007D3202">
      <w:pPr>
        <w:rPr>
          <w:rStyle w:val="c12"/>
          <w:b/>
          <w:bCs/>
          <w:color w:val="000000"/>
        </w:rPr>
      </w:pPr>
    </w:p>
    <w:p w:rsidR="005A10A1" w:rsidRPr="007D3202" w:rsidRDefault="005A10A1" w:rsidP="007D3202">
      <w:pPr>
        <w:rPr>
          <w:rStyle w:val="c12"/>
          <w:b/>
          <w:bCs/>
          <w:color w:val="000000"/>
        </w:rPr>
      </w:pPr>
    </w:p>
    <w:p w:rsidR="00BD5924" w:rsidRPr="007D3202" w:rsidRDefault="00BD5924" w:rsidP="007D3202"/>
    <w:sectPr w:rsidR="00BD5924" w:rsidRPr="007D3202" w:rsidSect="00BD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CEF"/>
    <w:rsid w:val="00160D16"/>
    <w:rsid w:val="005A10A1"/>
    <w:rsid w:val="007D3202"/>
    <w:rsid w:val="00833F63"/>
    <w:rsid w:val="00B91CEF"/>
    <w:rsid w:val="00BD5924"/>
    <w:rsid w:val="00E3397D"/>
    <w:rsid w:val="00ED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24"/>
  </w:style>
  <w:style w:type="paragraph" w:styleId="2">
    <w:name w:val="heading 2"/>
    <w:basedOn w:val="a"/>
    <w:link w:val="20"/>
    <w:uiPriority w:val="9"/>
    <w:qFormat/>
    <w:rsid w:val="005A1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9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91CEF"/>
  </w:style>
  <w:style w:type="paragraph" w:customStyle="1" w:styleId="c3">
    <w:name w:val="c3"/>
    <w:basedOn w:val="a"/>
    <w:rsid w:val="00B9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1CEF"/>
  </w:style>
  <w:style w:type="character" w:customStyle="1" w:styleId="apple-converted-space">
    <w:name w:val="apple-converted-space"/>
    <w:basedOn w:val="a0"/>
    <w:rsid w:val="00B91CEF"/>
  </w:style>
  <w:style w:type="character" w:customStyle="1" w:styleId="c8">
    <w:name w:val="c8"/>
    <w:basedOn w:val="a0"/>
    <w:rsid w:val="00B91CEF"/>
  </w:style>
  <w:style w:type="paragraph" w:customStyle="1" w:styleId="c5">
    <w:name w:val="c5"/>
    <w:basedOn w:val="a"/>
    <w:rsid w:val="00B9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10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A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pyright">
    <w:name w:val="b-copyright"/>
    <w:basedOn w:val="a"/>
    <w:rsid w:val="005A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3780"/>
  </w:style>
  <w:style w:type="paragraph" w:customStyle="1" w:styleId="c11">
    <w:name w:val="c11"/>
    <w:basedOn w:val="a"/>
    <w:rsid w:val="00ED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D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D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3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8860">
              <w:marLeft w:val="12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435887">
          <w:marLeft w:val="0"/>
          <w:marRight w:val="0"/>
          <w:marTop w:val="36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2020-10-25T14:55:00Z</dcterms:created>
  <dcterms:modified xsi:type="dcterms:W3CDTF">2020-10-25T15:40:00Z</dcterms:modified>
</cp:coreProperties>
</file>