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4A6" w:rsidRDefault="003C14A6" w:rsidP="003C14A6">
      <w:pPr>
        <w:pStyle w:val="c4"/>
        <w:shd w:val="clear" w:color="auto" w:fill="FFFFFF"/>
        <w:spacing w:before="0" w:beforeAutospacing="0" w:after="0" w:afterAutospacing="0"/>
        <w:jc w:val="center"/>
        <w:rPr>
          <w:rFonts w:ascii="Calibri" w:hAnsi="Calibri" w:cs="Calibri"/>
          <w:color w:val="000000"/>
          <w:sz w:val="22"/>
          <w:szCs w:val="22"/>
        </w:rPr>
      </w:pPr>
      <w:r>
        <w:rPr>
          <w:rStyle w:val="c2"/>
          <w:b/>
          <w:bCs/>
          <w:i/>
          <w:iCs/>
          <w:color w:val="000000"/>
          <w:sz w:val="28"/>
          <w:szCs w:val="28"/>
        </w:rPr>
        <w:t>Консультация для родителей</w:t>
      </w:r>
    </w:p>
    <w:p w:rsidR="003C14A6" w:rsidRDefault="003C14A6" w:rsidP="003C14A6">
      <w:pPr>
        <w:pStyle w:val="c4"/>
        <w:shd w:val="clear" w:color="auto" w:fill="FFFFFF"/>
        <w:spacing w:before="0" w:beforeAutospacing="0" w:after="0" w:afterAutospacing="0"/>
        <w:jc w:val="center"/>
        <w:rPr>
          <w:rFonts w:ascii="Calibri" w:hAnsi="Calibri" w:cs="Calibri"/>
          <w:color w:val="000000"/>
          <w:sz w:val="22"/>
          <w:szCs w:val="22"/>
        </w:rPr>
      </w:pPr>
      <w:r>
        <w:rPr>
          <w:rStyle w:val="c2"/>
          <w:b/>
          <w:bCs/>
          <w:i/>
          <w:iCs/>
          <w:color w:val="000000"/>
          <w:sz w:val="28"/>
          <w:szCs w:val="28"/>
        </w:rPr>
        <w:t>«Конструирование в старшем дошкольном возрасте»</w:t>
      </w:r>
    </w:p>
    <w:p w:rsidR="003C14A6" w:rsidRDefault="003C14A6" w:rsidP="003C14A6">
      <w:pPr>
        <w:pStyle w:val="c1"/>
        <w:shd w:val="clear" w:color="auto" w:fill="FFFFFF"/>
        <w:spacing w:before="0" w:beforeAutospacing="0" w:after="0" w:afterAutospacing="0"/>
        <w:ind w:firstLine="710"/>
        <w:jc w:val="both"/>
        <w:rPr>
          <w:rStyle w:val="c3"/>
          <w:color w:val="000000"/>
          <w:sz w:val="28"/>
          <w:szCs w:val="28"/>
        </w:rPr>
      </w:pPr>
      <w:r>
        <w:rPr>
          <w:rStyle w:val="c3"/>
          <w:color w:val="000000"/>
          <w:sz w:val="28"/>
          <w:szCs w:val="28"/>
        </w:rPr>
        <w:t xml:space="preserve">У детей старшего дошкольного возраста возрастает интерес к конструированию и строительным играм. Особый интерес у детей вызывает техническое конструирование. Дети с большим интересом конструируют, когда перед ними поставлена определенная задача, требующая умственного напряжения. Особую радость вызывает у детей успешно выполненная задача. Успех в деятельности достигается еще и тем, что дети могут запомнить и рассказать, как они собираются действовать, хотя это удается им еще не так легко. </w:t>
      </w:r>
    </w:p>
    <w:p w:rsidR="003C14A6" w:rsidRDefault="003C14A6" w:rsidP="003C14A6">
      <w:pPr>
        <w:pStyle w:val="c1"/>
        <w:shd w:val="clear" w:color="auto" w:fill="FFFFFF"/>
        <w:spacing w:before="0" w:beforeAutospacing="0" w:after="0" w:afterAutospacing="0"/>
        <w:ind w:firstLine="710"/>
        <w:jc w:val="both"/>
        <w:rPr>
          <w:rStyle w:val="c3"/>
          <w:color w:val="000000"/>
          <w:sz w:val="28"/>
          <w:szCs w:val="28"/>
        </w:rPr>
      </w:pPr>
      <w:r>
        <w:rPr>
          <w:rStyle w:val="c3"/>
          <w:color w:val="000000"/>
          <w:sz w:val="28"/>
          <w:szCs w:val="28"/>
        </w:rPr>
        <w:t xml:space="preserve">Конструирование по образцу, когда детям предлагают образцы построек, выполненных из деталей конструкторов. В данной форме обеспечивается прямая передача детям готовых знаний, способов действий, основанная на подражании. Использование образцов — это необходимый важный этап, в ходе которого дети узнают о свойствах деталей строительного материала, умением определить в любом предмете основные части, установить их пространственное расположение, выделить отдельные детали в этих частях. </w:t>
      </w:r>
    </w:p>
    <w:p w:rsidR="003C14A6" w:rsidRDefault="003C14A6" w:rsidP="003C14A6">
      <w:pPr>
        <w:pStyle w:val="c1"/>
        <w:shd w:val="clear" w:color="auto" w:fill="FFFFFF"/>
        <w:spacing w:before="0" w:beforeAutospacing="0" w:after="0" w:afterAutospacing="0"/>
        <w:ind w:firstLine="710"/>
        <w:jc w:val="both"/>
        <w:rPr>
          <w:rStyle w:val="c3"/>
          <w:color w:val="000000"/>
          <w:sz w:val="28"/>
          <w:szCs w:val="28"/>
        </w:rPr>
      </w:pPr>
      <w:r>
        <w:rPr>
          <w:rStyle w:val="c3"/>
          <w:color w:val="000000"/>
          <w:sz w:val="28"/>
          <w:szCs w:val="28"/>
        </w:rPr>
        <w:t xml:space="preserve">Конструирование по модели. Детям в качестве образца предъявляют модель, в которой очертание отдельных составляющих ее элементов скрыто от ребенка. Эту модель дети должны воспроизвести из имеющегося у них строительного материала. В процессе конструирования у детей формируется умение анализировать модель, называть составляющие ее детали, выбрать необходимые для воспроизведения конструкции. </w:t>
      </w:r>
    </w:p>
    <w:p w:rsidR="003C14A6" w:rsidRDefault="003C14A6" w:rsidP="003C14A6">
      <w:pPr>
        <w:pStyle w:val="c1"/>
        <w:shd w:val="clear" w:color="auto" w:fill="FFFFFF"/>
        <w:spacing w:before="0" w:beforeAutospacing="0" w:after="0" w:afterAutospacing="0"/>
        <w:ind w:firstLine="710"/>
        <w:jc w:val="both"/>
        <w:rPr>
          <w:rStyle w:val="c3"/>
          <w:color w:val="000000"/>
          <w:sz w:val="28"/>
          <w:szCs w:val="28"/>
        </w:rPr>
      </w:pPr>
      <w:r>
        <w:rPr>
          <w:rStyle w:val="c3"/>
          <w:color w:val="000000"/>
          <w:sz w:val="28"/>
          <w:szCs w:val="28"/>
        </w:rPr>
        <w:t xml:space="preserve">Конструирование по условиям. Не давая детям образца постройки, рисунков и способов ее возведения, определяют лишь условия, которым постройка должна соответствовать и которые, как правило, подчеркивают практическое ее назначение (например, возвести через реку мост определенной ширины для пешеходов и транспорта, гараж для легковых или грузовых машин). Задачи конструирования в данном случае выражаются через условия и носят проблемный характер, поскольку способов их решения не дается. В процессе такого конструирования у детей формируется умение анализировать условия и на основе этого анализа строить свою практическую деятельность достаточно сложной структуры. Для реализации всех выше перечисленных форм конструирования можно использовать конструкторы деревянные, пластмассовые блочные. Для воспроизведения построек могут также использоваться простейшие чертежи и наглядные схемы, специально разработанные шаблоны, отражающие конструктивные замыслы. </w:t>
      </w:r>
    </w:p>
    <w:p w:rsidR="003C14A6" w:rsidRDefault="003C14A6" w:rsidP="003C14A6">
      <w:pPr>
        <w:pStyle w:val="c1"/>
        <w:shd w:val="clear" w:color="auto" w:fill="FFFFFF"/>
        <w:spacing w:before="0" w:beforeAutospacing="0" w:after="0" w:afterAutospacing="0"/>
        <w:ind w:firstLine="710"/>
        <w:jc w:val="both"/>
        <w:rPr>
          <w:rStyle w:val="c3"/>
          <w:color w:val="000000"/>
          <w:sz w:val="28"/>
          <w:szCs w:val="28"/>
        </w:rPr>
      </w:pPr>
      <w:r>
        <w:rPr>
          <w:rStyle w:val="c3"/>
          <w:color w:val="000000"/>
          <w:sz w:val="28"/>
          <w:szCs w:val="28"/>
        </w:rPr>
        <w:t xml:space="preserve">Еще одним интересным видом конструирования, который осваивают дети нашей группы, является конструирование из блоков </w:t>
      </w:r>
      <w:proofErr w:type="spellStart"/>
      <w:r>
        <w:rPr>
          <w:rStyle w:val="c3"/>
          <w:color w:val="000000"/>
          <w:sz w:val="28"/>
          <w:szCs w:val="28"/>
        </w:rPr>
        <w:t>Дьенеша</w:t>
      </w:r>
      <w:proofErr w:type="spellEnd"/>
      <w:r>
        <w:rPr>
          <w:rStyle w:val="c3"/>
          <w:color w:val="000000"/>
          <w:sz w:val="28"/>
          <w:szCs w:val="28"/>
        </w:rPr>
        <w:t xml:space="preserve">. Чаше их применяют для ознакомления с геометрическими фигурами, но мы успешно используем их в конструировании. </w:t>
      </w:r>
    </w:p>
    <w:p w:rsidR="003C14A6" w:rsidRDefault="003C14A6" w:rsidP="003C14A6">
      <w:pPr>
        <w:pStyle w:val="c1"/>
        <w:shd w:val="clear" w:color="auto" w:fill="FFFFFF"/>
        <w:spacing w:before="0" w:beforeAutospacing="0" w:after="0" w:afterAutospacing="0"/>
        <w:ind w:firstLine="710"/>
        <w:jc w:val="both"/>
        <w:rPr>
          <w:rStyle w:val="c3"/>
          <w:color w:val="000000"/>
          <w:sz w:val="28"/>
          <w:szCs w:val="28"/>
        </w:rPr>
      </w:pPr>
      <w:r>
        <w:rPr>
          <w:rStyle w:val="c3"/>
          <w:color w:val="000000"/>
          <w:sz w:val="28"/>
          <w:szCs w:val="28"/>
        </w:rPr>
        <w:t xml:space="preserve">Конструирование, по сравнению с остальными видами деятельности развивает технические способности ребенка, а это имеет большое значение для общего развития личности. В процессе конструктивно — технической </w:t>
      </w:r>
      <w:r>
        <w:rPr>
          <w:rStyle w:val="c3"/>
          <w:color w:val="000000"/>
          <w:sz w:val="28"/>
          <w:szCs w:val="28"/>
        </w:rPr>
        <w:lastRenderedPageBreak/>
        <w:t>деятельности у ребенка формируются такие качества, как инициативность, самостоятельность, наблюдательность, любо</w:t>
      </w:r>
      <w:r w:rsidR="004E55CF">
        <w:rPr>
          <w:rStyle w:val="c3"/>
          <w:color w:val="000000"/>
          <w:sz w:val="28"/>
          <w:szCs w:val="28"/>
        </w:rPr>
        <w:t xml:space="preserve">знательность, находчивость, </w:t>
      </w:r>
      <w:proofErr w:type="spellStart"/>
      <w:r w:rsidR="004E55CF">
        <w:rPr>
          <w:rStyle w:val="c3"/>
          <w:color w:val="000000"/>
          <w:sz w:val="28"/>
          <w:szCs w:val="28"/>
        </w:rPr>
        <w:t>комм</w:t>
      </w:r>
      <w:r>
        <w:rPr>
          <w:rStyle w:val="c3"/>
          <w:color w:val="000000"/>
          <w:sz w:val="28"/>
          <w:szCs w:val="28"/>
        </w:rPr>
        <w:t>уникативность</w:t>
      </w:r>
      <w:proofErr w:type="spellEnd"/>
      <w:r>
        <w:rPr>
          <w:rStyle w:val="c3"/>
          <w:color w:val="000000"/>
          <w:sz w:val="28"/>
          <w:szCs w:val="28"/>
        </w:rPr>
        <w:t xml:space="preserve">. </w:t>
      </w:r>
      <w:r w:rsidR="00BE0724">
        <w:rPr>
          <w:rStyle w:val="c3"/>
          <w:color w:val="000000"/>
          <w:sz w:val="28"/>
          <w:szCs w:val="28"/>
        </w:rPr>
        <w:t>Это,</w:t>
      </w:r>
      <w:r>
        <w:rPr>
          <w:rStyle w:val="c3"/>
          <w:color w:val="000000"/>
          <w:sz w:val="28"/>
          <w:szCs w:val="28"/>
        </w:rPr>
        <w:t xml:space="preserve"> прежде всего развитие личности ребенка, его индивидуальности, творческого потенциала, основанное на принципах сотрудничества и сотворчества. Вид материала, который используют в детской конструктивной деятельности, определяет и вид конструирования:</w:t>
      </w:r>
    </w:p>
    <w:p w:rsidR="003C14A6" w:rsidRDefault="003C14A6" w:rsidP="003C14A6">
      <w:pPr>
        <w:pStyle w:val="c1"/>
        <w:shd w:val="clear" w:color="auto" w:fill="FFFFFF"/>
        <w:spacing w:before="0" w:beforeAutospacing="0" w:after="0" w:afterAutospacing="0"/>
        <w:ind w:firstLine="710"/>
        <w:jc w:val="both"/>
        <w:rPr>
          <w:rStyle w:val="c3"/>
          <w:color w:val="000000"/>
          <w:sz w:val="28"/>
          <w:szCs w:val="28"/>
        </w:rPr>
      </w:pPr>
      <w:r>
        <w:rPr>
          <w:rStyle w:val="c3"/>
          <w:color w:val="000000"/>
          <w:sz w:val="28"/>
          <w:szCs w:val="28"/>
        </w:rPr>
        <w:t xml:space="preserve"> 1. Конструирование из строительного материала - является наиболее доступным и лёгким видом конструирования для детей дошкольного возраста</w:t>
      </w:r>
      <w:proofErr w:type="gramStart"/>
      <w:r>
        <w:rPr>
          <w:rStyle w:val="c3"/>
          <w:color w:val="000000"/>
          <w:sz w:val="28"/>
          <w:szCs w:val="28"/>
        </w:rPr>
        <w:t>.</w:t>
      </w:r>
      <w:proofErr w:type="gramEnd"/>
      <w:r>
        <w:rPr>
          <w:rStyle w:val="c3"/>
          <w:color w:val="000000"/>
          <w:sz w:val="28"/>
          <w:szCs w:val="28"/>
        </w:rPr>
        <w:t xml:space="preserve"> </w:t>
      </w:r>
      <w:proofErr w:type="gramStart"/>
      <w:r>
        <w:rPr>
          <w:rStyle w:val="c3"/>
          <w:color w:val="000000"/>
          <w:sz w:val="28"/>
          <w:szCs w:val="28"/>
        </w:rPr>
        <w:t>н</w:t>
      </w:r>
      <w:proofErr w:type="gramEnd"/>
      <w:r>
        <w:rPr>
          <w:rStyle w:val="c3"/>
          <w:color w:val="000000"/>
          <w:sz w:val="28"/>
          <w:szCs w:val="28"/>
        </w:rPr>
        <w:t>азваний этих форм.</w:t>
      </w:r>
    </w:p>
    <w:p w:rsidR="003C14A6" w:rsidRDefault="003C14A6" w:rsidP="003C14A6">
      <w:pPr>
        <w:pStyle w:val="c1"/>
        <w:shd w:val="clear" w:color="auto" w:fill="FFFFFF"/>
        <w:spacing w:before="0" w:beforeAutospacing="0" w:after="0" w:afterAutospacing="0"/>
        <w:ind w:firstLine="710"/>
        <w:jc w:val="both"/>
        <w:rPr>
          <w:rStyle w:val="c3"/>
          <w:color w:val="000000"/>
          <w:sz w:val="28"/>
          <w:szCs w:val="28"/>
        </w:rPr>
      </w:pPr>
      <w:r>
        <w:rPr>
          <w:rStyle w:val="c3"/>
          <w:color w:val="000000"/>
          <w:sz w:val="28"/>
          <w:szCs w:val="28"/>
        </w:rPr>
        <w:t xml:space="preserve"> 2. </w:t>
      </w:r>
      <w:proofErr w:type="gramStart"/>
      <w:r>
        <w:rPr>
          <w:rStyle w:val="c3"/>
          <w:color w:val="000000"/>
          <w:sz w:val="28"/>
          <w:szCs w:val="28"/>
        </w:rPr>
        <w:t>Конструирование из деталей конструкторов (пластмассовых, металлических), имеющих разные способы крепления (пазы, штифты, гайки, шипы и т.д.), так же, как и конструирование из строительного материала, скорее, можно отнести к техническому типу конструирования, нежели к художественному.</w:t>
      </w:r>
      <w:proofErr w:type="gramEnd"/>
    </w:p>
    <w:p w:rsidR="003C14A6" w:rsidRDefault="003C14A6" w:rsidP="003C14A6">
      <w:pPr>
        <w:pStyle w:val="c1"/>
        <w:shd w:val="clear" w:color="auto" w:fill="FFFFFF"/>
        <w:spacing w:before="0" w:beforeAutospacing="0" w:after="0" w:afterAutospacing="0"/>
        <w:ind w:firstLine="710"/>
        <w:jc w:val="both"/>
        <w:rPr>
          <w:rStyle w:val="c3"/>
          <w:color w:val="000000"/>
          <w:sz w:val="28"/>
          <w:szCs w:val="28"/>
        </w:rPr>
      </w:pPr>
      <w:r>
        <w:rPr>
          <w:rStyle w:val="c3"/>
          <w:color w:val="000000"/>
          <w:sz w:val="28"/>
          <w:szCs w:val="28"/>
        </w:rPr>
        <w:t xml:space="preserve"> 3. Конструирование из крупногабаритных модулей - появилось сравнительно недавно в качестве средства объёмного и плоскостного конструирования, наиболее соответствует умственным и физическим возможностям детей старшего дошкольного возраста 5-7 лет (из строительного материала, деталей конструкторов, имеющих разные способы крепления; крупногабаритных модульных блоков). Крупные модули бывают объемные и плоскостные, что позволяет создавать крупномасштабные как объемные, так и плоскостные конструкции. Путем разных комбинаций крупных деталей (модулей) в основном геометрической формы, изменения их пространственного расположения по отношению друг к другу дети создают различные конструкции, соответствующие их росту, т.е. как бы для себя. Поэтому особое значение имеют их функциональность и прочность. Крупномасштабное конструирование с использованием разнообразных по форме, цвету и размерам модулей предоставляет детям уникальную возможность осваивать большие площади помещений, что существенно влияет на развитие из пространственных ориентировок. </w:t>
      </w:r>
    </w:p>
    <w:p w:rsidR="00AB604B" w:rsidRDefault="00AB604B"/>
    <w:sectPr w:rsidR="00AB604B" w:rsidSect="003C14A6">
      <w:pgSz w:w="11906" w:h="16838"/>
      <w:pgMar w:top="1134" w:right="1701"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3C14A6"/>
    <w:rsid w:val="000A2376"/>
    <w:rsid w:val="000D4E37"/>
    <w:rsid w:val="00170865"/>
    <w:rsid w:val="00391B18"/>
    <w:rsid w:val="003C14A6"/>
    <w:rsid w:val="00453857"/>
    <w:rsid w:val="004E55CF"/>
    <w:rsid w:val="005E52B5"/>
    <w:rsid w:val="00A317E9"/>
    <w:rsid w:val="00AB604B"/>
    <w:rsid w:val="00BE0724"/>
    <w:rsid w:val="00D607A5"/>
    <w:rsid w:val="00EC0D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376"/>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3C14A6"/>
    <w:pPr>
      <w:spacing w:before="100" w:beforeAutospacing="1" w:after="100" w:afterAutospacing="1"/>
    </w:pPr>
  </w:style>
  <w:style w:type="character" w:customStyle="1" w:styleId="c2">
    <w:name w:val="c2"/>
    <w:basedOn w:val="a0"/>
    <w:rsid w:val="003C14A6"/>
  </w:style>
  <w:style w:type="paragraph" w:customStyle="1" w:styleId="c1">
    <w:name w:val="c1"/>
    <w:basedOn w:val="a"/>
    <w:rsid w:val="003C14A6"/>
    <w:pPr>
      <w:spacing w:before="100" w:beforeAutospacing="1" w:after="100" w:afterAutospacing="1"/>
    </w:pPr>
  </w:style>
  <w:style w:type="character" w:customStyle="1" w:styleId="c3">
    <w:name w:val="c3"/>
    <w:basedOn w:val="a0"/>
    <w:rsid w:val="003C14A6"/>
  </w:style>
</w:styles>
</file>

<file path=word/webSettings.xml><?xml version="1.0" encoding="utf-8"?>
<w:webSettings xmlns:r="http://schemas.openxmlformats.org/officeDocument/2006/relationships" xmlns:w="http://schemas.openxmlformats.org/wordprocessingml/2006/main">
  <w:divs>
    <w:div w:id="73185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2B908B-D044-4BEC-BBDE-69E45CFC8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709</Words>
  <Characters>4045</Characters>
  <Application>Microsoft Office Word</Application>
  <DocSecurity>0</DocSecurity>
  <Lines>33</Lines>
  <Paragraphs>9</Paragraphs>
  <ScaleCrop>false</ScaleCrop>
  <Company>Home</Company>
  <LinksUpToDate>false</LinksUpToDate>
  <CharactersWithSpaces>4745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New</cp:lastModifiedBy>
  <cp:revision>3</cp:revision>
  <dcterms:created xsi:type="dcterms:W3CDTF">2024-10-29T04:01:00Z</dcterms:created>
  <dcterms:modified xsi:type="dcterms:W3CDTF">2024-10-29T04:13:00Z</dcterms:modified>
</cp:coreProperties>
</file>