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F1" w:rsidRDefault="003874F1" w:rsidP="003874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                      </w:t>
      </w:r>
      <w:r w:rsidR="00945D58" w:rsidRPr="003874F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Консультация для родителей:</w:t>
      </w:r>
    </w:p>
    <w:p w:rsidR="00945D58" w:rsidRPr="00945D58" w:rsidRDefault="00945D58" w:rsidP="003874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3874F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«Воспитание интереса к рисованию у детей под музыкальное сопровождение»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Изобразительное искусство и музыкальная культура два неотъемлемых компонента в развитии личности ребенка. Они дополняют друг друга во всех направлениях. Если до этого мы с вами рассуждали, как вызвать интерес у ребенка к рисованию, то сегодня я предлагаю рассмотреть такую тему «как вызвать интерес к рисованию у детей под музыкальное сопровождение». Получается такое комбинированное занятие, когда два направления искусства встречаются в одном и вместе, работают над созданием творческой личности ребенка.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45D58">
        <w:rPr>
          <w:rFonts w:ascii="Arial" w:eastAsia="Times New Roman" w:hAnsi="Arial" w:cs="Arial"/>
          <w:color w:val="000000"/>
          <w:lang w:eastAsia="ru-RU"/>
        </w:rPr>
        <w:t>Через</w:t>
      </w:r>
      <w:r>
        <w:rPr>
          <w:rFonts w:ascii="Arial" w:eastAsia="Times New Roman" w:hAnsi="Arial" w:cs="Arial"/>
          <w:color w:val="000000"/>
          <w:lang w:eastAsia="ru-RU"/>
        </w:rPr>
        <w:t xml:space="preserve"> музыку, </w:t>
      </w:r>
      <w:r w:rsidRPr="00945D58">
        <w:rPr>
          <w:rFonts w:ascii="Arial" w:eastAsia="Times New Roman" w:hAnsi="Arial" w:cs="Arial"/>
          <w:color w:val="000000"/>
          <w:lang w:eastAsia="ru-RU"/>
        </w:rPr>
        <w:t>рисование можно д</w:t>
      </w:r>
      <w:r>
        <w:rPr>
          <w:rFonts w:ascii="Arial" w:eastAsia="Times New Roman" w:hAnsi="Arial" w:cs="Arial"/>
          <w:color w:val="000000"/>
          <w:lang w:eastAsia="ru-RU"/>
        </w:rPr>
        <w:t xml:space="preserve">ать детям нравственные понятия: доброта, </w:t>
      </w:r>
      <w:r w:rsidRPr="00945D58">
        <w:rPr>
          <w:rFonts w:ascii="Arial" w:eastAsia="Times New Roman" w:hAnsi="Arial" w:cs="Arial"/>
          <w:color w:val="000000"/>
          <w:lang w:eastAsia="ru-RU"/>
        </w:rPr>
        <w:t>отзывчивость, сопереживание, чувство прекрасного.</w:t>
      </w:r>
      <w:proofErr w:type="gramEnd"/>
      <w:r w:rsidRPr="00945D58">
        <w:rPr>
          <w:rFonts w:ascii="Arial" w:eastAsia="Times New Roman" w:hAnsi="Arial" w:cs="Arial"/>
          <w:color w:val="000000"/>
          <w:lang w:eastAsia="ru-RU"/>
        </w:rPr>
        <w:t xml:space="preserve"> Музыка, воплощенная в рисунках, гораздо лучше осмысливается и запоминается. Дети очень эмоционально на нее откликаются и безошибочно узнают даже через некоторое время. Рисунок помогает детям лучше понять и представить музыкальный образ, содержание музыкального произведения.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Через синтез музыки и живописи, ребенок может «увидеть» музыку или услышать «картину» для того, чтобы формировать у детей полное представление мира. Так как эти виды искусства взаимосвязаны и вытекают одно из другого.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Дошкольное рисование основано на нетрадиционной технике, где развиваются основные творческие аспекты.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Нетрадиционное рисование интересно тем, что рисунки у всех детей получаются разными. Оно привлекает своей простотой и доступностью, раскрывает возможность использования хорошо знакомых предметов в качестве художественных материалов. А главное то, что нетрадиционное рисование играет важную роль в общем психическом развитии ребенка. Ведь главным является не конечный продукт – рисунок или поделка, а развитие личности: формирование уверенности в себе, в своих способностях.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Большинство нетрадиционных техник относятся к спонтанному рисованию, когда изображение получается не в результате использования специальных изобразительных приемов, а как эффект игровой манипуляции. При нем неизвестно, какое изображение получится, но он заведомо успешен по результату и тем самым усиливает интерес дошкольников к изобразительной деятельности, стимулируют деятельность воображения.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Основная проблема, которая есть в ДОУ на данный момент: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внешний интерес детей к рисованию и музыке; неумение детей использовать многообразие техник и способов для создания художественного образа, не умение слушать музыку, и определять ее характер. Именно поэтому в ДОУ применятся занятие «комбинированного типа». Где нетрадиционная техника рисования тесно переплетается с музыкальными произведениями. Заинтересовать малыша порисовать под музыку совсем несложно, главное его заинтриговать. Допустим, устроить ему сюрпризный момент «А что в этой коробочке лежит? Это дудочка! А давай послушаем, какую музыку играет дудочка?» Или сказать, что в гости к вам пришел мишка 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(приготовить плюшевую игрушку</w:t>
      </w:r>
      <w:r w:rsidRPr="00945D58">
        <w:rPr>
          <w:rFonts w:ascii="Arial" w:eastAsia="Times New Roman" w:hAnsi="Arial" w:cs="Arial"/>
          <w:color w:val="000000"/>
          <w:lang w:eastAsia="ru-RU"/>
        </w:rPr>
        <w:t>) и у него есть его любимая песенка, давай послушаем ее вместе. Либо же просто предложить ребенку порисовать с вами под музыку. Поверьте, он не откажет вам, ведь занятия совместно с родителями очень важны для ребенка. Он чувствует себя не одиноко, и рядом с мамой или папой у него будет больше уверенности в своих силах.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Вашему вниманию, я подобрала небольшие советы, которые пригодятся вам в занятии с ребенком дома.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Основные советы для занятия рисования «комбинированного» типа с ребенком:</w:t>
      </w:r>
    </w:p>
    <w:p w:rsidR="00945D58" w:rsidRPr="00945D58" w:rsidRDefault="00945D58" w:rsidP="00945D5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Спокойная и доброжелательная атмосфера.</w:t>
      </w:r>
    </w:p>
    <w:p w:rsidR="00945D58" w:rsidRPr="00945D58" w:rsidRDefault="00945D58" w:rsidP="00945D5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Подготовленное рабочее место для ребенка (на столе уже приготовлены краски, бумага, стакан с водой, кисточки).</w:t>
      </w:r>
    </w:p>
    <w:p w:rsidR="00945D58" w:rsidRPr="00945D58" w:rsidRDefault="00945D58" w:rsidP="00945D5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45D58">
        <w:rPr>
          <w:rFonts w:ascii="Arial" w:eastAsia="Times New Roman" w:hAnsi="Arial" w:cs="Arial"/>
          <w:color w:val="000000"/>
          <w:lang w:eastAsia="ru-RU"/>
        </w:rPr>
        <w:t>Подготовить музыкальную композицию для занятия (для дошкольников при формировании «музыкального вкуса», нужно использовать классические произведения (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Чайковский П. И.</w:t>
      </w:r>
      <w:r w:rsidRPr="00945D58">
        <w:rPr>
          <w:rFonts w:ascii="Arial" w:eastAsia="Times New Roman" w:hAnsi="Arial" w:cs="Arial"/>
          <w:color w:val="000000"/>
          <w:lang w:eastAsia="ru-RU"/>
        </w:rPr>
        <w:t> 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«Времена года»</w:t>
      </w:r>
      <w:r w:rsidRPr="00945D58">
        <w:rPr>
          <w:rFonts w:ascii="Arial" w:eastAsia="Times New Roman" w:hAnsi="Arial" w:cs="Arial"/>
          <w:color w:val="000000"/>
          <w:lang w:eastAsia="ru-RU"/>
        </w:rPr>
        <w:t>, 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Л. Бетховен.</w:t>
      </w:r>
      <w:proofErr w:type="gramEnd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 xml:space="preserve"> "К </w:t>
      </w:r>
      <w:proofErr w:type="spellStart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Элизе</w:t>
      </w:r>
      <w:proofErr w:type="spellEnd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 xml:space="preserve">", "Лунная 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 xml:space="preserve">соната", И. Брамс. Венгерские танцы, "Колыбельная", А. </w:t>
      </w:r>
      <w:proofErr w:type="spellStart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Вивальди</w:t>
      </w:r>
      <w:proofErr w:type="spellEnd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 xml:space="preserve"> "Времена года", С. Прокофьев. "Петя и волк", "Танец рыцарей", С. Рахманинов. "Итальянская полька", Н. А. Римский-Корсаков. "Полёт шмеля"</w:t>
      </w:r>
      <w:proofErr w:type="gramStart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,"</w:t>
      </w:r>
      <w:proofErr w:type="gramEnd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 xml:space="preserve"> Три чуда" из оперы "Сказка о царе </w:t>
      </w:r>
      <w:proofErr w:type="spellStart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Салтане</w:t>
      </w:r>
      <w:proofErr w:type="spellEnd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;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br/>
        <w:t xml:space="preserve">Г. Свиридов. Вальс к повести А. С. Пушкина "Метель", К. Сен-Санс "Карнавал животных", С. Танеев. </w:t>
      </w:r>
      <w:proofErr w:type="gramStart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"Колыбельная" и т.д.).</w:t>
      </w:r>
      <w:proofErr w:type="gramEnd"/>
    </w:p>
    <w:p w:rsidR="00945D58" w:rsidRPr="00945D58" w:rsidRDefault="00945D58" w:rsidP="00945D5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Дать прослушать музыкальное произведение, и на слух помочь ребенку определить «какая была музыка?» («грустная», «веселая», «спокойная» и т.д.).</w:t>
      </w:r>
    </w:p>
    <w:p w:rsidR="00945D58" w:rsidRPr="00945D58" w:rsidRDefault="00945D58" w:rsidP="00945D5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 xml:space="preserve">Рассуждаем с ребенком. </w:t>
      </w:r>
      <w:proofErr w:type="gramStart"/>
      <w:r w:rsidRPr="00945D58">
        <w:rPr>
          <w:rFonts w:ascii="Arial" w:eastAsia="Times New Roman" w:hAnsi="Arial" w:cs="Arial"/>
          <w:color w:val="000000"/>
          <w:lang w:eastAsia="ru-RU"/>
        </w:rPr>
        <w:t>На какие мысли навеяла эта мелодия, какие картинки всплыли в его в голове? (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во время прослушивания музыки, хорошо начинает работать наша подсознательная часть мозга.</w:t>
      </w:r>
      <w:proofErr w:type="gramEnd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 xml:space="preserve"> </w:t>
      </w:r>
      <w:proofErr w:type="gramStart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И первое что «приходит на ум» малышу, это показывает состояние души и чувств).</w:t>
      </w:r>
      <w:proofErr w:type="gramEnd"/>
    </w:p>
    <w:p w:rsidR="00945D58" w:rsidRPr="00945D58" w:rsidRDefault="00945D58" w:rsidP="00945D5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Выяснив, какой образ «видел» ребенок, предлагаем ему, попробовать изобразить его фантазию на листе 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 xml:space="preserve">(при этом наша музыка играет не так громко в комнате, чтобы ребенок при рисовании прислушивался к мелодии, и не забывал, </w:t>
      </w:r>
      <w:proofErr w:type="gramStart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то</w:t>
      </w:r>
      <w:proofErr w:type="gramEnd"/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 xml:space="preserve"> что хочет нарисовать).</w:t>
      </w:r>
    </w:p>
    <w:p w:rsidR="00945D58" w:rsidRPr="00945D58" w:rsidRDefault="00945D58" w:rsidP="00945D5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Помогаем малышу определиться с техникой нетрадиционного рисования, по которой он будет изображать музыку</w:t>
      </w:r>
      <w:r w:rsidRPr="00945D58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945D58">
        <w:rPr>
          <w:rFonts w:ascii="Arial" w:eastAsia="Times New Roman" w:hAnsi="Arial" w:cs="Arial"/>
          <w:i/>
          <w:iCs/>
          <w:color w:val="000000"/>
          <w:lang w:eastAsia="ru-RU"/>
        </w:rPr>
        <w:t>(рисование пальчиками</w:t>
      </w:r>
      <w:r w:rsidRPr="00945D5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, </w:t>
      </w:r>
      <w:r w:rsidR="003874F1">
        <w:rPr>
          <w:rFonts w:ascii="Arial" w:eastAsia="Times New Roman" w:hAnsi="Arial" w:cs="Arial"/>
          <w:i/>
          <w:iCs/>
          <w:color w:val="000000"/>
          <w:lang w:eastAsia="ru-RU"/>
        </w:rPr>
        <w:t xml:space="preserve">ладошками, методом </w:t>
      </w:r>
      <w:proofErr w:type="gramStart"/>
      <w:r w:rsidR="003874F1">
        <w:rPr>
          <w:rFonts w:ascii="Arial" w:eastAsia="Times New Roman" w:hAnsi="Arial" w:cs="Arial"/>
          <w:i/>
          <w:iCs/>
          <w:color w:val="000000"/>
          <w:lang w:eastAsia="ru-RU"/>
        </w:rPr>
        <w:t>тычка</w:t>
      </w:r>
      <w:proofErr w:type="gramEnd"/>
      <w:r w:rsidR="003874F1">
        <w:rPr>
          <w:rFonts w:ascii="Arial" w:eastAsia="Times New Roman" w:hAnsi="Arial" w:cs="Arial"/>
          <w:i/>
          <w:iCs/>
          <w:color w:val="000000"/>
          <w:lang w:eastAsia="ru-RU"/>
        </w:rPr>
        <w:t>)</w:t>
      </w:r>
    </w:p>
    <w:p w:rsidR="00945D58" w:rsidRPr="00945D58" w:rsidRDefault="00945D58" w:rsidP="00945D58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В ходе рисования подходите, помогайте своему ребенку. В</w:t>
      </w:r>
      <w:r w:rsidR="003874F1">
        <w:rPr>
          <w:rFonts w:ascii="Arial" w:eastAsia="Times New Roman" w:hAnsi="Arial" w:cs="Arial"/>
          <w:color w:val="000000"/>
          <w:lang w:eastAsia="ru-RU"/>
        </w:rPr>
        <w:t xml:space="preserve">аша помощь, внимание и хвальба, </w:t>
      </w:r>
      <w:r w:rsidRPr="00945D58">
        <w:rPr>
          <w:rFonts w:ascii="Arial" w:eastAsia="Times New Roman" w:hAnsi="Arial" w:cs="Arial"/>
          <w:color w:val="000000"/>
          <w:lang w:eastAsia="ru-RU"/>
        </w:rPr>
        <w:t>это тоже немаловажный фактор формирования его творческой личности.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Основные задачи</w:t>
      </w:r>
      <w:r w:rsidR="003874F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,</w:t>
      </w:r>
      <w:r w:rsidRPr="00945D5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которые будут выполнены в ходе в рисование под музыкальное сопровождение:</w:t>
      </w:r>
    </w:p>
    <w:p w:rsidR="00945D58" w:rsidRPr="00945D58" w:rsidRDefault="00945D58" w:rsidP="00945D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Развитие моторики рук и тонких движений пальцев.</w:t>
      </w:r>
    </w:p>
    <w:p w:rsidR="00945D58" w:rsidRPr="00945D58" w:rsidRDefault="00945D58" w:rsidP="00945D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Учим детей различать цвета.</w:t>
      </w:r>
    </w:p>
    <w:p w:rsidR="00945D58" w:rsidRPr="00945D58" w:rsidRDefault="00945D58" w:rsidP="00945D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Воспитываем умение работать самостоятельно и коллективно, договариваться.</w:t>
      </w:r>
    </w:p>
    <w:p w:rsidR="00945D58" w:rsidRPr="00945D58" w:rsidRDefault="00945D58" w:rsidP="00945D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Развивать познавательные процессы - восприятие, внимание, память, логическое мышление.</w:t>
      </w:r>
    </w:p>
    <w:p w:rsidR="00945D58" w:rsidRPr="00945D58" w:rsidRDefault="00945D58" w:rsidP="00945D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Умение слушать музыку и улавливать ее основной «характер».</w:t>
      </w:r>
    </w:p>
    <w:p w:rsidR="00945D58" w:rsidRPr="00945D58" w:rsidRDefault="00945D58" w:rsidP="00945D5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Помочь детям почувствовать радость творчества.</w:t>
      </w:r>
    </w:p>
    <w:p w:rsidR="00945D58" w:rsidRPr="00945D58" w:rsidRDefault="00945D58" w:rsidP="00945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Вызвать интереса к рисованию у детей под музыкальное сопровождение, не так то и сложно. Просто необходимо ваше родительское внимание, любовь и нестандартное мышление.</w:t>
      </w:r>
    </w:p>
    <w:p w:rsidR="00945D58" w:rsidRDefault="00945D58" w:rsidP="00387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5D58">
        <w:rPr>
          <w:rFonts w:ascii="Arial" w:eastAsia="Times New Roman" w:hAnsi="Arial" w:cs="Arial"/>
          <w:color w:val="000000"/>
          <w:lang w:eastAsia="ru-RU"/>
        </w:rPr>
        <w:t>Вот такое нестандартное занятие по рисованию, подталкивает на творческую активность ребенка, учит нестандартно мыслить. Главное условие развития ребенка — оригинальное задание, сама формулировка которого становится стимулом к творчеству. А совместное творчество детей и родителей создает массу положительных эмоций и теплую атмосферу в доме.</w:t>
      </w:r>
    </w:p>
    <w:p w:rsidR="003874F1" w:rsidRPr="00945D58" w:rsidRDefault="003874F1" w:rsidP="00387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945D58" w:rsidRPr="00945D58" w:rsidRDefault="00945D58" w:rsidP="003874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40"/>
          <w:szCs w:val="40"/>
          <w:lang w:eastAsia="ru-RU"/>
        </w:rPr>
      </w:pPr>
      <w:r w:rsidRPr="003874F1">
        <w:rPr>
          <w:rFonts w:ascii="Arial" w:eastAsia="Times New Roman" w:hAnsi="Arial" w:cs="Arial"/>
          <w:b/>
          <w:i/>
          <w:iCs/>
          <w:color w:val="002060"/>
          <w:sz w:val="40"/>
          <w:szCs w:val="40"/>
          <w:lang w:eastAsia="ru-RU"/>
        </w:rPr>
        <w:t>Приятного рисования!</w:t>
      </w:r>
    </w:p>
    <w:p w:rsidR="00945D58" w:rsidRPr="00945D58" w:rsidRDefault="00945D58" w:rsidP="003874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</w:p>
    <w:p w:rsidR="004948A2" w:rsidRPr="003874F1" w:rsidRDefault="004948A2" w:rsidP="003874F1">
      <w:pPr>
        <w:jc w:val="center"/>
        <w:rPr>
          <w:rFonts w:ascii="Arial" w:hAnsi="Arial" w:cs="Arial"/>
          <w:sz w:val="40"/>
          <w:szCs w:val="40"/>
        </w:rPr>
      </w:pPr>
    </w:p>
    <w:sectPr w:rsidR="004948A2" w:rsidRPr="003874F1" w:rsidSect="0049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849"/>
    <w:multiLevelType w:val="multilevel"/>
    <w:tmpl w:val="D38C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64971"/>
    <w:multiLevelType w:val="multilevel"/>
    <w:tmpl w:val="7EE4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E59B6"/>
    <w:multiLevelType w:val="multilevel"/>
    <w:tmpl w:val="B2F6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5D58"/>
    <w:rsid w:val="003874F1"/>
    <w:rsid w:val="004948A2"/>
    <w:rsid w:val="0094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4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5D58"/>
  </w:style>
  <w:style w:type="character" w:customStyle="1" w:styleId="c6">
    <w:name w:val="c6"/>
    <w:basedOn w:val="a0"/>
    <w:rsid w:val="00945D58"/>
  </w:style>
  <w:style w:type="character" w:customStyle="1" w:styleId="c3">
    <w:name w:val="c3"/>
    <w:basedOn w:val="a0"/>
    <w:rsid w:val="00945D58"/>
  </w:style>
  <w:style w:type="character" w:customStyle="1" w:styleId="c10">
    <w:name w:val="c10"/>
    <w:basedOn w:val="a0"/>
    <w:rsid w:val="00945D58"/>
  </w:style>
  <w:style w:type="character" w:customStyle="1" w:styleId="c0">
    <w:name w:val="c0"/>
    <w:basedOn w:val="a0"/>
    <w:rsid w:val="00945D58"/>
  </w:style>
  <w:style w:type="character" w:customStyle="1" w:styleId="c2">
    <w:name w:val="c2"/>
    <w:basedOn w:val="a0"/>
    <w:rsid w:val="00945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dcterms:created xsi:type="dcterms:W3CDTF">2025-02-27T06:43:00Z</dcterms:created>
  <dcterms:modified xsi:type="dcterms:W3CDTF">2025-02-27T06:59:00Z</dcterms:modified>
</cp:coreProperties>
</file>