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09" w:rsidRDefault="00830228" w:rsidP="00B112AF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Консультация для педагогов</w:t>
      </w:r>
    </w:p>
    <w:p w:rsidR="009A003B" w:rsidRPr="00B112AF" w:rsidRDefault="00103958" w:rsidP="00B112AF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B112AF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Духовно-нравственное воспитание детей</w:t>
      </w:r>
    </w:p>
    <w:p w:rsidR="00103958" w:rsidRDefault="00103958" w:rsidP="00B112AF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B112AF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на логопедических занятиях</w:t>
      </w:r>
      <w:r w:rsidR="00A3490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в ДОУ.</w:t>
      </w:r>
    </w:p>
    <w:p w:rsidR="00A34909" w:rsidRDefault="00830228" w:rsidP="0083022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 Типсина Н.М.</w:t>
      </w:r>
    </w:p>
    <w:p w:rsidR="00830228" w:rsidRPr="00830228" w:rsidRDefault="00830228" w:rsidP="0083022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03E38" w:rsidRPr="00EA6C41" w:rsidRDefault="00203E38" w:rsidP="00203E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C41">
        <w:rPr>
          <w:rFonts w:ascii="Times New Roman" w:hAnsi="Times New Roman" w:cs="Times New Roman"/>
          <w:sz w:val="28"/>
          <w:szCs w:val="28"/>
          <w:lang w:eastAsia="ru-RU"/>
        </w:rPr>
        <w:t>«В детстве, – писал В.А. Сухомлинский, – человек должен пройти эмоциональную школу – школу добрых чувств. Если добрые чувства не воспитаны в детстве, их никогда не воспитаешь…»</w:t>
      </w:r>
    </w:p>
    <w:p w:rsidR="00203E38" w:rsidRDefault="00203E38" w:rsidP="00203E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322320" cy="2136377"/>
            <wp:effectExtent l="304800" t="323850" r="316230" b="321310"/>
            <wp:docPr id="1" name="Рисунок 1" descr="Муниципальное бюджетное дошкольное образовательное учреждение Вышневолоцкого района &quot;Красномайский детский сад&quot; Духовно-нрав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ниципальное бюджетное дошкольное образовательное учреждение Вышневолоцкого района &quot;Красномайский детский сад&quot; Духовно-нравств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11" cy="214698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</w:p>
    <w:p w:rsidR="00103958" w:rsidRPr="00B112AF" w:rsidRDefault="00103958" w:rsidP="00B112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Основным стержнем в общей системе всестороннего развития является духовно нравственное воспитание.</w:t>
      </w:r>
    </w:p>
    <w:p w:rsidR="009A003B" w:rsidRPr="00B112AF" w:rsidRDefault="009A003B" w:rsidP="00B112AF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проблемы духовно-нравственного воспитания </w:t>
      </w:r>
      <w:r w:rsidR="00B112AF" w:rsidRPr="00B112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заключается</w:t>
      </w:r>
      <w:r w:rsidRPr="00B11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ежедневно обрушиваются на неокрепший интеллект и чувства ребенка, на еще только формирующуюся сферу нравственности. Таким образом, в настоящее время основной целью дошкольного воспитания является целостное духовно-нравственное развитие личности ребенка.</w:t>
      </w:r>
    </w:p>
    <w:p w:rsidR="00103958" w:rsidRPr="00B112AF" w:rsidRDefault="00103958" w:rsidP="00B112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Основная цель учителя-логопеда в педагогической деятельности - коррекция </w:t>
      </w:r>
      <w:r w:rsidR="009A003B"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развитие речи детей в ДОУ</w:t>
      </w: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03958" w:rsidRPr="00B112AF" w:rsidRDefault="00103958" w:rsidP="00B112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реализации поставленной цели в ходе работы решаются задачи:</w:t>
      </w:r>
    </w:p>
    <w:p w:rsidR="00103958" w:rsidRPr="00B112AF" w:rsidRDefault="00103958" w:rsidP="00B112A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формировании нравственных чувств;</w:t>
      </w:r>
    </w:p>
    <w:p w:rsidR="00103958" w:rsidRPr="00B112AF" w:rsidRDefault="00103958" w:rsidP="00B112A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положительных навыков и привычек поведения;</w:t>
      </w:r>
    </w:p>
    <w:p w:rsidR="00103958" w:rsidRPr="00B112AF" w:rsidRDefault="00103958" w:rsidP="00B112A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основ моральных качеств;</w:t>
      </w:r>
    </w:p>
    <w:p w:rsidR="00103958" w:rsidRPr="00B112AF" w:rsidRDefault="00103958" w:rsidP="00B112A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нравственных представлений и мотивов поведения.</w:t>
      </w:r>
    </w:p>
    <w:p w:rsidR="00103958" w:rsidRPr="00B112AF" w:rsidRDefault="00103958" w:rsidP="00B112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Духовно-нравственное воспитание на логопедических занятиях является средством коррекционно-развивающей работы:</w:t>
      </w:r>
    </w:p>
    <w:p w:rsidR="00103958" w:rsidRPr="00B112AF" w:rsidRDefault="00103958" w:rsidP="00B112A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формирования лексического запаса;</w:t>
      </w:r>
    </w:p>
    <w:p w:rsidR="00103958" w:rsidRPr="00B112AF" w:rsidRDefault="00103958" w:rsidP="00B112A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обучения правильному употреблению грамматических категорий родного языка;</w:t>
      </w:r>
    </w:p>
    <w:p w:rsidR="00103958" w:rsidRPr="00B112AF" w:rsidRDefault="00103958" w:rsidP="00B112A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2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развития навыков связной речи.</w:t>
      </w:r>
    </w:p>
    <w:p w:rsidR="00103958" w:rsidRDefault="00103958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Духовно-нравственное воспитание невозможно без знакомства с историей и русской культурой, которое осуществляется на логопедических занятиях в процессе изучения детьми тем: «Посуда», «Мебель», «Одежда», «Обувь», «Наша армия», «Профессии», «Моя семья», «Мой дом», «Мой родной город», «Моя улица». В ходе изучения этих тем дети расширяют словарный запас не только за счет современных слов, но и узнают устаревшие слова. Так, изучая тему «посуда», они </w:t>
      </w:r>
      <w:r w:rsid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знакомятся не только со значение</w:t>
      </w: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 слов «перечница», «соусник», «самовар» и др., но и «ухват», «коромысло», «ступка». Они узнают, из чего делается посуда и из чего ее делали раньше. Это ведет не только к накоплению номинативного словаря, но и словаря признаков.</w:t>
      </w:r>
    </w:p>
    <w:p w:rsidR="00A34909" w:rsidRDefault="00A34909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3114675" cy="2294259"/>
            <wp:effectExtent l="1905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037" b="5530"/>
                    <a:stretch/>
                  </pic:blipFill>
                  <pic:spPr bwMode="auto">
                    <a:xfrm>
                      <a:off x="0" y="0"/>
                      <a:ext cx="3115347" cy="229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34909" w:rsidRPr="00EA6C41" w:rsidRDefault="00A34909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958" w:rsidRPr="00EA6C41" w:rsidRDefault="00103958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Чувство любви к родной природе - одно из слагаемых духовно-нравственного воспитания. Изучая на логопедических занятиях различные лексические темы, связанные с природой «Овощи», «Фрукты», «Времена года», «Зимующие птицы», «Перелетные птицы», «Животные», «Деревья», «Цветы», дети знакомятся с природой нашего края, узнают, как она богата и интересна, узнают, что ее нужно беречь: зимой подкармливать птиц и животных, бережно относиться к деревьям и цветам, а также решаются чисто логопедические задачи по закреплению относительных и притяжательных прилагательных, единственного и множественного числа существительных и прилагательных, предлогов, дети учатся образовывать существительные уменьшительно-ласкательной формы, составляют и пересказывают рассказы.</w:t>
      </w:r>
    </w:p>
    <w:p w:rsidR="00103958" w:rsidRPr="00EA6C41" w:rsidRDefault="00103958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занятиях, посвященных лексическим темам, такие как «Профессия», «Мой город», «Семья», «Хлеб», обсуждаем, разговариваем с детьми о их привязанности и любви к своей семье, дому, школе, улице, городу; говорим о важности и уважению к труду людей разных профессий.</w:t>
      </w:r>
    </w:p>
    <w:p w:rsidR="00103958" w:rsidRPr="00EA6C41" w:rsidRDefault="00EA6C41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 индивидуальных и подгрупповых</w:t>
      </w:r>
      <w:r w:rsidR="00103958"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логопедических занятиях дети слушают, рассказывают русские народные сказки и рассказы, учатся их пересказывать, сочинять и анализировать. Сказки несут в себе глубокую народную му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дрость, пронизанную истоками</w:t>
      </w:r>
      <w:r w:rsidR="00103958"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нравственностью. Совместный с детьми анализ сказочных ситуаций и характеров героев способствует формированию умений правильного поведения в тех или иных ситуациях.  </w:t>
      </w:r>
      <w:r w:rsidR="00103958"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Дети делают выводы о том, что добром воздается тем, кто живет, следуя нравственным законам.</w:t>
      </w:r>
    </w:p>
    <w:p w:rsidR="00103958" w:rsidRDefault="00103958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логопедических занятиях дети знакомятся с пословицами и поговорками, скороговорками и </w:t>
      </w:r>
      <w:proofErr w:type="spellStart"/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чистоговорками</w:t>
      </w:r>
      <w:proofErr w:type="spellEnd"/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Яркость, емкость, эмоциональность образа – всё это воздействует на нравственно-эмоциональную сферу. В пословицах и поговорках в краткой форме и очень метко оцениваются различные жизненные моменты, восхваляются положительные качества, высмеиваются человеческие недостатки.</w:t>
      </w:r>
    </w:p>
    <w:p w:rsidR="00AA3813" w:rsidRDefault="00AA3813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30228" w:rsidRDefault="00FF18DD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3813">
        <w:rPr>
          <w:rFonts w:ascii="Times New Roman" w:hAnsi="Times New Roman" w:cs="Times New Roman"/>
          <w:sz w:val="28"/>
          <w:szCs w:val="28"/>
        </w:rPr>
        <w:t xml:space="preserve">     </w:t>
      </w:r>
      <w:r w:rsidR="00AA3813">
        <w:rPr>
          <w:noProof/>
          <w:lang w:eastAsia="ru-RU"/>
        </w:rPr>
        <w:drawing>
          <wp:inline distT="0" distB="0" distL="0" distR="0">
            <wp:extent cx="4344987" cy="2278380"/>
            <wp:effectExtent l="0" t="0" r="0" b="762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194" cy="229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13" w:rsidRPr="00EA6C41" w:rsidRDefault="00AA3813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958" w:rsidRPr="00EA6C41" w:rsidRDefault="00103958" w:rsidP="00EA6C4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Немаловажным условием нравственного воспитания является отношение к этой проблеме семьи. В связи с этим, особую значимость приобретает работа с родителями, так как именно семья является основой, в которой формируются нравственные качества ребенка, которые так необходимы при исправлении речевых недостатков. Чтобы активнее привлечь родителей к воспитательному процессу, должны проводится консультации по коррекции речи, подбираю речевой материал по теме. </w:t>
      </w:r>
    </w:p>
    <w:p w:rsidR="00103958" w:rsidRPr="00EA6C41" w:rsidRDefault="00103958" w:rsidP="00AA38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Система правильного нравственного воспитания развивает и укрепляет в детях ценнейшие психологические черты и моральные качества – патриотизм и национальную гордость, что является главной задачей нашего общества.</w:t>
      </w:r>
      <w:r w:rsidR="00AA3813">
        <w:rPr>
          <w:rFonts w:ascii="Times New Roman" w:hAnsi="Times New Roman" w:cs="Times New Roman"/>
          <w:sz w:val="28"/>
          <w:szCs w:val="28"/>
        </w:rPr>
        <w:t xml:space="preserve"> </w:t>
      </w:r>
      <w:r w:rsidRPr="00EA6C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Обобщая вышесказанное, можно сказать, что в организованной определенным образом логопедической работе всегда найдется место духовному обогащению детей, формированию у них высоких моральных качеств, формирование чувства патриотизма, гордости за свой край, Родину.</w:t>
      </w:r>
    </w:p>
    <w:p w:rsidR="00203E38" w:rsidRPr="00203E38" w:rsidRDefault="00203E38" w:rsidP="00203E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E38">
        <w:rPr>
          <w:rFonts w:ascii="Times New Roman" w:hAnsi="Times New Roman" w:cs="Times New Roman"/>
          <w:sz w:val="28"/>
          <w:szCs w:val="28"/>
          <w:lang w:eastAsia="ru-RU"/>
        </w:rPr>
        <w:t>Литература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3E38" w:rsidRPr="00203E38" w:rsidRDefault="00203E38" w:rsidP="00203E3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E38">
        <w:rPr>
          <w:rFonts w:ascii="Times New Roman" w:hAnsi="Times New Roman" w:cs="Times New Roman"/>
          <w:sz w:val="28"/>
          <w:szCs w:val="28"/>
          <w:lang w:eastAsia="ru-RU"/>
        </w:rPr>
        <w:t>Буре Р.С. Основы нравственного воспитания детей. М.: Перспектива, 2009. 297 с.</w:t>
      </w:r>
    </w:p>
    <w:p w:rsidR="00203E38" w:rsidRPr="00203E38" w:rsidRDefault="00203E38" w:rsidP="00203E3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Князева О. Л., </w:t>
      </w:r>
      <w:proofErr w:type="spellStart"/>
      <w:r w:rsidRPr="00203E38">
        <w:rPr>
          <w:rFonts w:ascii="Times New Roman" w:eastAsia="Calibri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203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 Д. Приобщение детей к истокам русской народной культуры. Программа: учебно-методическое пособие. СПб.: Детство-Пресс. 2004. 304 с.</w:t>
      </w:r>
    </w:p>
    <w:p w:rsidR="0096738A" w:rsidRPr="00FF18DD" w:rsidRDefault="00203E38" w:rsidP="00FF18D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3E38">
        <w:rPr>
          <w:rFonts w:ascii="Times New Roman" w:eastAsia="Calibri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203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 А. Нравственное воспитание дошкольников. М.: ТЦ Сфера. 2010. 160 с.</w:t>
      </w:r>
      <w:r w:rsidRPr="00203E3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96738A" w:rsidRPr="00FF18DD" w:rsidSect="0058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25C"/>
    <w:multiLevelType w:val="hybridMultilevel"/>
    <w:tmpl w:val="B7E0890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DF182F"/>
    <w:multiLevelType w:val="hybridMultilevel"/>
    <w:tmpl w:val="DA2C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4EA"/>
    <w:multiLevelType w:val="hybridMultilevel"/>
    <w:tmpl w:val="8246425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45635A6"/>
    <w:multiLevelType w:val="hybridMultilevel"/>
    <w:tmpl w:val="CFA2F2D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373"/>
    <w:rsid w:val="00103958"/>
    <w:rsid w:val="00203A69"/>
    <w:rsid w:val="00203E38"/>
    <w:rsid w:val="005836F7"/>
    <w:rsid w:val="00830228"/>
    <w:rsid w:val="0096738A"/>
    <w:rsid w:val="009A003B"/>
    <w:rsid w:val="00A34909"/>
    <w:rsid w:val="00A77373"/>
    <w:rsid w:val="00AA3813"/>
    <w:rsid w:val="00B112AF"/>
    <w:rsid w:val="00EA6C41"/>
    <w:rsid w:val="00FF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12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New</cp:lastModifiedBy>
  <cp:revision>6</cp:revision>
  <dcterms:created xsi:type="dcterms:W3CDTF">2025-10-06T14:55:00Z</dcterms:created>
  <dcterms:modified xsi:type="dcterms:W3CDTF">2025-11-14T07:07:00Z</dcterms:modified>
</cp:coreProperties>
</file>