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6F" w:rsidRDefault="00885441">
      <w:pPr>
        <w:rPr>
          <w:b/>
          <w:color w:val="1F497D"/>
          <w:sz w:val="32"/>
        </w:rPr>
      </w:pPr>
      <w:r>
        <w:t xml:space="preserve">                                  </w:t>
      </w:r>
      <w:r>
        <w:rPr>
          <w:b/>
          <w:color w:val="1F497D"/>
          <w:sz w:val="32"/>
        </w:rPr>
        <w:t xml:space="preserve"> Консультация для родителей </w:t>
      </w:r>
    </w:p>
    <w:p w:rsidR="008B616F" w:rsidRDefault="00885441">
      <w:r>
        <w:t xml:space="preserve">2026 год в России объявлен годом единства народов России. </w:t>
      </w:r>
      <w:r>
        <w:t xml:space="preserve">Цель этой идеи, обратить внимание на укрепление дружбы, взаимопонимания, сохранение культурного многообразия. А так же формировать </w:t>
      </w:r>
      <w:r>
        <w:t>общероссийскую идентичность, через воспитание и уважение всех национальностей, поддержку совместных проектов и активное участие в мероприятиях, направленных на единство семьи, народа и страны, подчёркивая, что сила России – в её многообразии и единстве. Кл</w:t>
      </w:r>
      <w:r>
        <w:t>ючевые направления для родителей</w:t>
      </w:r>
      <w:proofErr w:type="gramStart"/>
      <w:r>
        <w:t xml:space="preserve"> :</w:t>
      </w:r>
      <w:proofErr w:type="gramEnd"/>
    </w:p>
    <w:p w:rsidR="008B616F" w:rsidRDefault="00885441">
      <w:pPr>
        <w:rPr>
          <w:b/>
        </w:rPr>
      </w:pPr>
      <w:r>
        <w:rPr>
          <w:b/>
        </w:rPr>
        <w:t>Воспитание в духе единства:</w:t>
      </w:r>
    </w:p>
    <w:p w:rsidR="008B616F" w:rsidRDefault="00885441">
      <w:pPr>
        <w:numPr>
          <w:ilvl w:val="0"/>
          <w:numId w:val="1"/>
        </w:numPr>
      </w:pPr>
      <w:r>
        <w:t>рассказывайте детям о многонациональном богатстве России, о культуре и истории разных народов, проживающих в нашей стране.</w:t>
      </w:r>
    </w:p>
    <w:p w:rsidR="008B616F" w:rsidRDefault="00885441">
      <w:pPr>
        <w:numPr>
          <w:ilvl w:val="0"/>
          <w:numId w:val="1"/>
        </w:numPr>
      </w:pPr>
      <w:r>
        <w:t>формируйте уважение к национальным традициям, языкам и обычаям, поддер</w:t>
      </w:r>
      <w:r>
        <w:t>живая их в семье.</w:t>
      </w:r>
    </w:p>
    <w:p w:rsidR="008B616F" w:rsidRDefault="00885441">
      <w:pPr>
        <w:rPr>
          <w:b/>
        </w:rPr>
      </w:pPr>
      <w:r>
        <w:rPr>
          <w:b/>
        </w:rPr>
        <w:t>Поддержка семейных ценностей:</w:t>
      </w:r>
    </w:p>
    <w:p w:rsidR="008B616F" w:rsidRDefault="00885441">
      <w:pPr>
        <w:numPr>
          <w:ilvl w:val="0"/>
          <w:numId w:val="2"/>
        </w:numPr>
      </w:pPr>
      <w:r>
        <w:t>используйте год для укрепления семейных связей, ведь единство народа начинается с семьи.</w:t>
      </w:r>
    </w:p>
    <w:p w:rsidR="008B616F" w:rsidRDefault="00885441">
      <w:pPr>
        <w:numPr>
          <w:ilvl w:val="0"/>
          <w:numId w:val="2"/>
        </w:numPr>
      </w:pPr>
      <w:r>
        <w:t>участвуйте в мероприятиях, посвящённых году единства, которые будут организовывать в нашем районе, ведь это шанс вместе</w:t>
      </w:r>
      <w:r>
        <w:t xml:space="preserve"> познать новое. </w:t>
      </w:r>
    </w:p>
    <w:p w:rsidR="008B616F" w:rsidRDefault="00885441">
      <w:pPr>
        <w:rPr>
          <w:b/>
        </w:rPr>
      </w:pPr>
      <w:r>
        <w:rPr>
          <w:b/>
        </w:rPr>
        <w:t>Сохранение русской идентичности  национальных традиций:</w:t>
      </w:r>
    </w:p>
    <w:p w:rsidR="008B616F" w:rsidRDefault="00885441">
      <w:pPr>
        <w:numPr>
          <w:ilvl w:val="0"/>
          <w:numId w:val="3"/>
        </w:numPr>
      </w:pPr>
      <w:r>
        <w:t>помните о важности сохранения русской самобытности, при этом уважая многообразие других национальностей.</w:t>
      </w:r>
    </w:p>
    <w:p w:rsidR="008B616F" w:rsidRDefault="00885441">
      <w:pPr>
        <w:numPr>
          <w:ilvl w:val="0"/>
          <w:numId w:val="3"/>
        </w:numPr>
      </w:pPr>
      <w:r>
        <w:t xml:space="preserve">интересуйтесь местными праздниками, </w:t>
      </w:r>
      <w:r>
        <w:t>связанными с национальными культурами, вовл</w:t>
      </w:r>
      <w:r>
        <w:t>екайте в них детей.</w:t>
      </w:r>
    </w:p>
    <w:p w:rsidR="008B616F" w:rsidRDefault="00885441">
      <w:pPr>
        <w:rPr>
          <w:b/>
        </w:rPr>
      </w:pPr>
      <w:r>
        <w:rPr>
          <w:b/>
        </w:rPr>
        <w:t>Укрепление гражданской идентичности:</w:t>
      </w:r>
    </w:p>
    <w:p w:rsidR="008B616F" w:rsidRDefault="00885441">
      <w:r>
        <w:t>Объясните детям, что единство народов – это основа сильного государства, и каждый гражданин вносит свой вклад в это единство.</w:t>
      </w:r>
    </w:p>
    <w:p w:rsidR="008B616F" w:rsidRDefault="008B616F"/>
    <w:p w:rsidR="008B616F" w:rsidRDefault="00885441">
      <w:pPr>
        <w:rPr>
          <w:b/>
        </w:rPr>
      </w:pPr>
      <w:r>
        <w:rPr>
          <w:b/>
        </w:rPr>
        <w:t>Что может сделать семья в рамках этой темы:</w:t>
      </w:r>
    </w:p>
    <w:p w:rsidR="008B616F" w:rsidRDefault="00885441">
      <w:pPr>
        <w:numPr>
          <w:ilvl w:val="0"/>
          <w:numId w:val="4"/>
        </w:numPr>
      </w:pPr>
      <w:r>
        <w:t>посещайте национальные празд</w:t>
      </w:r>
      <w:r>
        <w:t xml:space="preserve">ники, </w:t>
      </w:r>
      <w:r>
        <w:t>фестивали, музеи, выставки, рассказывающие о народах России.</w:t>
      </w:r>
    </w:p>
    <w:p w:rsidR="008B616F" w:rsidRDefault="00885441">
      <w:pPr>
        <w:numPr>
          <w:ilvl w:val="0"/>
          <w:numId w:val="4"/>
        </w:numPr>
      </w:pPr>
      <w:r>
        <w:t>общайтесь с представителями разных национальностей, узнавайте об их культуре.</w:t>
      </w:r>
    </w:p>
    <w:p w:rsidR="008B616F" w:rsidRDefault="00885441">
      <w:pPr>
        <w:numPr>
          <w:ilvl w:val="0"/>
          <w:numId w:val="4"/>
        </w:numPr>
      </w:pPr>
      <w:r>
        <w:t>участвуйте в волонтёрских проектах, направленных на поддержку национальных проектов и сохранение культурного нас</w:t>
      </w:r>
      <w:r>
        <w:t>ледия.</w:t>
      </w:r>
    </w:p>
    <w:p w:rsidR="008B616F" w:rsidRDefault="00885441">
      <w:pPr>
        <w:rPr>
          <w:b/>
        </w:rPr>
      </w:pPr>
      <w:r>
        <w:rPr>
          <w:b/>
        </w:rPr>
        <w:t>Что можно сделать с детьми младшего дошкольного возраста:</w:t>
      </w:r>
    </w:p>
    <w:p w:rsidR="008B616F" w:rsidRDefault="00885441">
      <w:pPr>
        <w:numPr>
          <w:ilvl w:val="0"/>
          <w:numId w:val="5"/>
        </w:numPr>
      </w:pPr>
      <w:r>
        <w:t>чтение русских народных сказок и разных народов мира.</w:t>
      </w:r>
    </w:p>
    <w:p w:rsidR="008B616F" w:rsidRDefault="00885441" w:rsidP="00885441">
      <w:pPr>
        <w:numPr>
          <w:ilvl w:val="0"/>
          <w:numId w:val="5"/>
        </w:numPr>
        <w:jc w:val="left"/>
      </w:pPr>
      <w:r>
        <w:t xml:space="preserve">заучивание стихов, </w:t>
      </w:r>
      <w:proofErr w:type="spellStart"/>
      <w:r>
        <w:t>потешек</w:t>
      </w:r>
      <w:proofErr w:type="spellEnd"/>
      <w:r>
        <w:t>, пословиц.</w:t>
      </w:r>
    </w:p>
    <w:p w:rsidR="008B616F" w:rsidRDefault="00885441" w:rsidP="00885441">
      <w:pPr>
        <w:numPr>
          <w:ilvl w:val="0"/>
          <w:numId w:val="5"/>
        </w:numPr>
        <w:jc w:val="left"/>
      </w:pPr>
      <w:r>
        <w:t xml:space="preserve">рассказывать детям о родном </w:t>
      </w:r>
      <w:proofErr w:type="spellStart"/>
      <w:r>
        <w:t>Каргаске</w:t>
      </w:r>
      <w:proofErr w:type="spellEnd"/>
      <w:r>
        <w:t xml:space="preserve">, его достопримечательностях, </w:t>
      </w:r>
      <w:r>
        <w:t xml:space="preserve">названиях рек, </w:t>
      </w:r>
      <w:r>
        <w:t xml:space="preserve">животных, насекомых, </w:t>
      </w:r>
      <w:r>
        <w:t xml:space="preserve">растениях и </w:t>
      </w:r>
      <w:proofErr w:type="spellStart"/>
      <w:r>
        <w:t>т</w:t>
      </w:r>
      <w:proofErr w:type="gramStart"/>
      <w:r>
        <w:t>.д</w:t>
      </w:r>
      <w:proofErr w:type="spellEnd"/>
      <w:proofErr w:type="gramEnd"/>
    </w:p>
    <w:p w:rsidR="008B616F" w:rsidRDefault="00885441" w:rsidP="00885441">
      <w:pPr>
        <w:numPr>
          <w:ilvl w:val="0"/>
          <w:numId w:val="5"/>
        </w:numPr>
        <w:jc w:val="left"/>
      </w:pPr>
      <w:r>
        <w:t>обращать внимание детей на красоту  и особенности нашего края.</w:t>
      </w:r>
    </w:p>
    <w:p w:rsidR="008B616F" w:rsidRDefault="008B616F"/>
    <w:p w:rsidR="008B616F" w:rsidRDefault="00885441">
      <w:r>
        <w:rPr>
          <w:b/>
        </w:rPr>
        <w:t>2026 год</w:t>
      </w:r>
      <w:r>
        <w:t xml:space="preserve"> – это возможность для каждой семьи стать частью большого общенационального дела по укреплению мира, дружбы и взаимопонимания между народами России.</w:t>
      </w:r>
    </w:p>
    <w:p w:rsidR="008B616F" w:rsidRDefault="008B616F"/>
    <w:p w:rsidR="008B616F" w:rsidRDefault="00885441">
      <w:pPr>
        <w:rPr>
          <w:b/>
          <w:color w:val="1F497D"/>
        </w:rPr>
      </w:pPr>
      <w:r>
        <w:rPr>
          <w:b/>
          <w:color w:val="1F497D"/>
        </w:rPr>
        <w:t>Российская семья</w:t>
      </w:r>
    </w:p>
    <w:p w:rsidR="008B616F" w:rsidRDefault="00885441">
      <w:r>
        <w:t xml:space="preserve">Живут в России </w:t>
      </w:r>
      <w:proofErr w:type="gramStart"/>
      <w:r>
        <w:t>разные</w:t>
      </w:r>
      <w:proofErr w:type="gramEnd"/>
    </w:p>
    <w:p w:rsidR="008B616F" w:rsidRDefault="00885441">
      <w:r>
        <w:t>Народы с давних пор:</w:t>
      </w:r>
    </w:p>
    <w:p w:rsidR="008B616F" w:rsidRDefault="00885441">
      <w:r>
        <w:t>Одним тайга по нраву,</w:t>
      </w:r>
    </w:p>
    <w:p w:rsidR="008B616F" w:rsidRDefault="00885441">
      <w:r>
        <w:t>Другим степной простор.</w:t>
      </w:r>
    </w:p>
    <w:p w:rsidR="008B616F" w:rsidRDefault="00885441">
      <w:r>
        <w:t>У каждого народа</w:t>
      </w:r>
    </w:p>
    <w:p w:rsidR="008B616F" w:rsidRDefault="00885441">
      <w:r>
        <w:t>Язык свой и наряд,</w:t>
      </w:r>
    </w:p>
    <w:p w:rsidR="008B616F" w:rsidRDefault="00885441">
      <w:r>
        <w:t>Один черкеску носит,</w:t>
      </w:r>
    </w:p>
    <w:p w:rsidR="008B616F" w:rsidRDefault="00885441">
      <w:r>
        <w:t>Другой надел халат.</w:t>
      </w:r>
    </w:p>
    <w:p w:rsidR="008B616F" w:rsidRDefault="00885441">
      <w:r>
        <w:t>Один рыбак с рождения,</w:t>
      </w:r>
    </w:p>
    <w:p w:rsidR="008B616F" w:rsidRDefault="00885441">
      <w:r>
        <w:t>Другой оленевод,</w:t>
      </w:r>
    </w:p>
    <w:p w:rsidR="008B616F" w:rsidRDefault="00885441">
      <w:r>
        <w:t>Один кумыс готовит,</w:t>
      </w:r>
    </w:p>
    <w:p w:rsidR="008B616F" w:rsidRDefault="00885441">
      <w:r>
        <w:t>Другой готовит мёд.</w:t>
      </w:r>
    </w:p>
    <w:p w:rsidR="008B616F" w:rsidRDefault="00885441">
      <w:r>
        <w:t>Одним миле</w:t>
      </w:r>
      <w:r>
        <w:t>е осень,</w:t>
      </w:r>
    </w:p>
    <w:p w:rsidR="008B616F" w:rsidRDefault="00885441">
      <w:r>
        <w:t>Другим милей весна</w:t>
      </w:r>
    </w:p>
    <w:p w:rsidR="008B616F" w:rsidRDefault="00885441">
      <w:r>
        <w:t>А Родина – Россия</w:t>
      </w:r>
    </w:p>
    <w:p w:rsidR="008B616F" w:rsidRDefault="00885441">
      <w:r>
        <w:t>У нас у всех одна!</w:t>
      </w:r>
    </w:p>
    <w:p w:rsidR="008B616F" w:rsidRDefault="00885441">
      <w:pPr>
        <w:rPr>
          <w:i/>
        </w:rPr>
      </w:pPr>
      <w:r>
        <w:rPr>
          <w:i/>
        </w:rPr>
        <w:t>В. Степанов</w:t>
      </w:r>
    </w:p>
    <w:sectPr w:rsidR="008B616F" w:rsidSect="008B616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11F"/>
    <w:multiLevelType w:val="multilevel"/>
    <w:tmpl w:val="9B56D87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C507DE2"/>
    <w:multiLevelType w:val="multilevel"/>
    <w:tmpl w:val="7F4E31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2B14671"/>
    <w:multiLevelType w:val="multilevel"/>
    <w:tmpl w:val="41968D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77E7815"/>
    <w:multiLevelType w:val="multilevel"/>
    <w:tmpl w:val="014293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D1C6607"/>
    <w:multiLevelType w:val="multilevel"/>
    <w:tmpl w:val="C07606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B616F"/>
    <w:rsid w:val="00885441"/>
    <w:rsid w:val="008B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616F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8B616F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8B616F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8B616F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8B616F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8B616F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616F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8B616F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8B616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616F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8B616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616F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8B616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616F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8B616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B616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B616F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8B616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B616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B616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B616F"/>
    <w:rPr>
      <w:color w:val="0000FF"/>
      <w:u w:val="single"/>
    </w:rPr>
  </w:style>
  <w:style w:type="character" w:styleId="a3">
    <w:name w:val="Hyperlink"/>
    <w:link w:val="12"/>
    <w:rsid w:val="008B616F"/>
    <w:rPr>
      <w:color w:val="0000FF"/>
      <w:u w:val="single"/>
    </w:rPr>
  </w:style>
  <w:style w:type="paragraph" w:customStyle="1" w:styleId="Footnote">
    <w:name w:val="Footnote"/>
    <w:link w:val="Footnote0"/>
    <w:rsid w:val="008B616F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8B616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B616F"/>
    <w:rPr>
      <w:b/>
      <w:sz w:val="28"/>
    </w:rPr>
  </w:style>
  <w:style w:type="character" w:customStyle="1" w:styleId="14">
    <w:name w:val="Оглавление 1 Знак"/>
    <w:link w:val="13"/>
    <w:rsid w:val="008B616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616F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8B616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616F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8B616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616F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8B616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B616F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8B616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B616F"/>
    <w:pPr>
      <w:jc w:val="both"/>
    </w:pPr>
    <w:rPr>
      <w:i/>
    </w:rPr>
  </w:style>
  <w:style w:type="character" w:customStyle="1" w:styleId="a5">
    <w:name w:val="Подзаголовок Знак"/>
    <w:link w:val="a4"/>
    <w:rsid w:val="008B616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B616F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8B616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B616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B616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Company>Home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</cp:lastModifiedBy>
  <cp:revision>2</cp:revision>
  <dcterms:created xsi:type="dcterms:W3CDTF">2026-01-30T09:19:00Z</dcterms:created>
  <dcterms:modified xsi:type="dcterms:W3CDTF">2026-01-30T09:20:00Z</dcterms:modified>
</cp:coreProperties>
</file>